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FE1A6" w14:textId="77777777" w:rsidR="00750C53" w:rsidRDefault="00E41B65" w:rsidP="00E41B65">
      <w:pPr>
        <w:spacing w:line="288" w:lineRule="auto"/>
        <w:outlineLvl w:val="0"/>
        <w:rPr>
          <w:b/>
          <w:sz w:val="28"/>
          <w:szCs w:val="28"/>
        </w:rPr>
      </w:pPr>
      <w:r>
        <w:rPr>
          <w:b/>
          <w:sz w:val="28"/>
          <w:szCs w:val="28"/>
        </w:rPr>
        <w:t>Zum dritten Mal in Folge: Bestnoten</w:t>
      </w:r>
    </w:p>
    <w:p w14:paraId="1C9D193E" w14:textId="32EC7A0E" w:rsidR="00E41B65" w:rsidRDefault="00E41B65" w:rsidP="00E41B65">
      <w:pPr>
        <w:spacing w:line="288" w:lineRule="auto"/>
        <w:outlineLvl w:val="0"/>
        <w:rPr>
          <w:b/>
          <w:sz w:val="28"/>
          <w:szCs w:val="28"/>
        </w:rPr>
      </w:pPr>
      <w:r>
        <w:rPr>
          <w:b/>
          <w:sz w:val="28"/>
          <w:szCs w:val="28"/>
        </w:rPr>
        <w:t>für Haas Haus</w:t>
      </w:r>
    </w:p>
    <w:p w14:paraId="51DE1EB0" w14:textId="77777777" w:rsidR="000974CB" w:rsidRDefault="000974CB" w:rsidP="002E0C80">
      <w:pPr>
        <w:spacing w:line="288" w:lineRule="auto"/>
        <w:outlineLvl w:val="0"/>
        <w:rPr>
          <w:b/>
          <w:sz w:val="28"/>
          <w:szCs w:val="28"/>
        </w:rPr>
      </w:pPr>
    </w:p>
    <w:p w14:paraId="514C247F" w14:textId="5AA8E0CF" w:rsidR="00FE0908" w:rsidRPr="00264714" w:rsidRDefault="005D4579" w:rsidP="002E0C80">
      <w:pPr>
        <w:spacing w:line="288" w:lineRule="auto"/>
        <w:outlineLvl w:val="0"/>
        <w:rPr>
          <w:b/>
          <w:color w:val="000000" w:themeColor="text1"/>
          <w:szCs w:val="18"/>
        </w:rPr>
      </w:pPr>
      <w:r>
        <w:rPr>
          <w:b/>
          <w:szCs w:val="18"/>
        </w:rPr>
        <w:t>Als Service für</w:t>
      </w:r>
      <w:r w:rsidR="00AF0A22">
        <w:rPr>
          <w:b/>
          <w:szCs w:val="18"/>
        </w:rPr>
        <w:t xml:space="preserve"> alle, die ihren Traum vom eigenen Haus verwirklichen wollen</w:t>
      </w:r>
      <w:r w:rsidR="003D468C">
        <w:rPr>
          <w:b/>
          <w:szCs w:val="18"/>
        </w:rPr>
        <w:t xml:space="preserve">, </w:t>
      </w:r>
      <w:r w:rsidR="00AF0A22">
        <w:rPr>
          <w:b/>
          <w:szCs w:val="18"/>
        </w:rPr>
        <w:t>nimmt</w:t>
      </w:r>
      <w:r w:rsidR="003D468C">
        <w:rPr>
          <w:b/>
          <w:szCs w:val="18"/>
        </w:rPr>
        <w:t xml:space="preserve"> </w:t>
      </w:r>
      <w:r w:rsidR="00851C50">
        <w:rPr>
          <w:b/>
          <w:szCs w:val="18"/>
        </w:rPr>
        <w:t>Focus Money</w:t>
      </w:r>
      <w:r w:rsidR="004C7CB3">
        <w:rPr>
          <w:b/>
          <w:szCs w:val="18"/>
        </w:rPr>
        <w:t xml:space="preserve"> </w:t>
      </w:r>
      <w:r w:rsidR="000E7BB3">
        <w:rPr>
          <w:b/>
          <w:szCs w:val="18"/>
        </w:rPr>
        <w:t>alljährlich</w:t>
      </w:r>
      <w:r w:rsidR="00851C50">
        <w:rPr>
          <w:b/>
          <w:szCs w:val="18"/>
        </w:rPr>
        <w:t xml:space="preserve"> die größten Fertighaushersteller Deutschland</w:t>
      </w:r>
      <w:r w:rsidR="00A97B3D">
        <w:rPr>
          <w:b/>
          <w:szCs w:val="18"/>
        </w:rPr>
        <w:t>s</w:t>
      </w:r>
      <w:r w:rsidR="00851C50">
        <w:rPr>
          <w:b/>
          <w:szCs w:val="18"/>
        </w:rPr>
        <w:t xml:space="preserve"> </w:t>
      </w:r>
      <w:r w:rsidR="003D468C">
        <w:rPr>
          <w:b/>
          <w:szCs w:val="18"/>
        </w:rPr>
        <w:t>unter die Lupe</w:t>
      </w:r>
      <w:r w:rsidR="008E0EC5">
        <w:rPr>
          <w:b/>
          <w:szCs w:val="18"/>
        </w:rPr>
        <w:t xml:space="preserve">. </w:t>
      </w:r>
      <w:r w:rsidR="00FE0908">
        <w:rPr>
          <w:b/>
        </w:rPr>
        <w:t xml:space="preserve">Haas Haus </w:t>
      </w:r>
      <w:r w:rsidR="008E0EC5">
        <w:rPr>
          <w:b/>
        </w:rPr>
        <w:t xml:space="preserve">wurde bei dieser intensiven Prüfung </w:t>
      </w:r>
      <w:r w:rsidR="000356AC">
        <w:rPr>
          <w:b/>
        </w:rPr>
        <w:t>durch das</w:t>
      </w:r>
      <w:r w:rsidR="004C7CB3">
        <w:rPr>
          <w:b/>
        </w:rPr>
        <w:t xml:space="preserve"> unabhängige Magazin </w:t>
      </w:r>
      <w:r w:rsidR="00730857">
        <w:rPr>
          <w:b/>
        </w:rPr>
        <w:t>zum d</w:t>
      </w:r>
      <w:r w:rsidR="00264714">
        <w:rPr>
          <w:b/>
        </w:rPr>
        <w:t>ritten Mal in Folge</w:t>
      </w:r>
      <w:r w:rsidR="000E7BB3">
        <w:rPr>
          <w:b/>
        </w:rPr>
        <w:t xml:space="preserve"> </w:t>
      </w:r>
      <w:r w:rsidR="00A65D0E">
        <w:rPr>
          <w:b/>
        </w:rPr>
        <w:t>überdurchschnittlich gut</w:t>
      </w:r>
      <w:r w:rsidR="004C7CB3">
        <w:rPr>
          <w:b/>
        </w:rPr>
        <w:t xml:space="preserve"> </w:t>
      </w:r>
      <w:r w:rsidR="004C7CB3" w:rsidRPr="00264714">
        <w:rPr>
          <w:b/>
          <w:color w:val="000000" w:themeColor="text1"/>
        </w:rPr>
        <w:t>bewertet</w:t>
      </w:r>
      <w:r w:rsidR="000E7BB3" w:rsidRPr="00264714">
        <w:rPr>
          <w:b/>
          <w:color w:val="000000" w:themeColor="text1"/>
        </w:rPr>
        <w:t xml:space="preserve"> und </w:t>
      </w:r>
      <w:r w:rsidR="00750C53">
        <w:rPr>
          <w:b/>
          <w:color w:val="000000" w:themeColor="text1"/>
        </w:rPr>
        <w:t>konnte</w:t>
      </w:r>
      <w:r w:rsidR="000E7BB3" w:rsidRPr="00264714">
        <w:rPr>
          <w:b/>
          <w:color w:val="000000" w:themeColor="text1"/>
        </w:rPr>
        <w:t xml:space="preserve"> seine </w:t>
      </w:r>
      <w:r w:rsidR="00C2637E" w:rsidRPr="00264714">
        <w:rPr>
          <w:b/>
          <w:color w:val="000000" w:themeColor="text1"/>
        </w:rPr>
        <w:t xml:space="preserve">prämierten </w:t>
      </w:r>
      <w:r w:rsidR="000E7BB3" w:rsidRPr="00264714">
        <w:rPr>
          <w:b/>
          <w:color w:val="000000" w:themeColor="text1"/>
        </w:rPr>
        <w:t xml:space="preserve">Leistungen </w:t>
      </w:r>
      <w:r w:rsidR="00C2637E" w:rsidRPr="00264714">
        <w:rPr>
          <w:b/>
          <w:color w:val="000000" w:themeColor="text1"/>
        </w:rPr>
        <w:t>aus dem</w:t>
      </w:r>
      <w:r w:rsidR="000E7BB3" w:rsidRPr="00264714">
        <w:rPr>
          <w:b/>
          <w:color w:val="000000" w:themeColor="text1"/>
        </w:rPr>
        <w:t xml:space="preserve"> </w:t>
      </w:r>
      <w:r w:rsidR="00C2637E" w:rsidRPr="00264714">
        <w:rPr>
          <w:b/>
          <w:color w:val="000000" w:themeColor="text1"/>
        </w:rPr>
        <w:t>Vorj</w:t>
      </w:r>
      <w:r w:rsidR="000E7BB3" w:rsidRPr="00264714">
        <w:rPr>
          <w:b/>
          <w:color w:val="000000" w:themeColor="text1"/>
        </w:rPr>
        <w:t>ahr</w:t>
      </w:r>
      <w:r w:rsidR="00750C53">
        <w:rPr>
          <w:b/>
          <w:color w:val="000000" w:themeColor="text1"/>
        </w:rPr>
        <w:t xml:space="preserve"> noch weiter steigern</w:t>
      </w:r>
      <w:r w:rsidR="004C7CB3" w:rsidRPr="00264714">
        <w:rPr>
          <w:b/>
          <w:color w:val="000000" w:themeColor="text1"/>
        </w:rPr>
        <w:t>.</w:t>
      </w:r>
    </w:p>
    <w:p w14:paraId="7120FED1" w14:textId="77777777" w:rsidR="00FE0908" w:rsidRDefault="00FE0908" w:rsidP="002E0C80">
      <w:pPr>
        <w:spacing w:line="288" w:lineRule="auto"/>
        <w:rPr>
          <w:i/>
        </w:rPr>
      </w:pPr>
    </w:p>
    <w:p w14:paraId="19DC7A3C" w14:textId="77777777" w:rsidR="00FE0908" w:rsidRPr="00264714" w:rsidRDefault="00FE0908" w:rsidP="002E0C80">
      <w:pPr>
        <w:spacing w:line="288" w:lineRule="auto"/>
        <w:rPr>
          <w:color w:val="000000" w:themeColor="text1"/>
        </w:rPr>
      </w:pPr>
      <w:r>
        <w:t xml:space="preserve">Moderne Optik, </w:t>
      </w:r>
      <w:r w:rsidRPr="00264714">
        <w:rPr>
          <w:color w:val="000000" w:themeColor="text1"/>
        </w:rPr>
        <w:t xml:space="preserve">rasche Bauzeit, energiesparende Modelle – Fertighäuser liegen bei den deutschen Bauherren </w:t>
      </w:r>
      <w:r w:rsidR="00EC42F3">
        <w:rPr>
          <w:color w:val="000000" w:themeColor="text1"/>
        </w:rPr>
        <w:t xml:space="preserve">weiterhin </w:t>
      </w:r>
      <w:r w:rsidRPr="00264714">
        <w:rPr>
          <w:color w:val="000000" w:themeColor="text1"/>
        </w:rPr>
        <w:t>ganz im Trend.</w:t>
      </w:r>
      <w:r w:rsidR="00264714">
        <w:rPr>
          <w:color w:val="000000" w:themeColor="text1"/>
        </w:rPr>
        <w:t xml:space="preserve"> Das Analyse- und Beratungsinstitut </w:t>
      </w:r>
      <w:proofErr w:type="spellStart"/>
      <w:r w:rsidR="00264714">
        <w:rPr>
          <w:color w:val="000000" w:themeColor="text1"/>
        </w:rPr>
        <w:t>ServiceValue</w:t>
      </w:r>
      <w:proofErr w:type="spellEnd"/>
      <w:r w:rsidR="00264714">
        <w:rPr>
          <w:color w:val="000000" w:themeColor="text1"/>
        </w:rPr>
        <w:t xml:space="preserve"> hat im Auftrag von</w:t>
      </w:r>
      <w:r w:rsidRPr="00264714">
        <w:rPr>
          <w:color w:val="000000" w:themeColor="text1"/>
        </w:rPr>
        <w:t xml:space="preserve"> </w:t>
      </w:r>
      <w:r w:rsidR="009340F9" w:rsidRPr="00264714">
        <w:rPr>
          <w:color w:val="000000" w:themeColor="text1"/>
        </w:rPr>
        <w:t>Focus Money</w:t>
      </w:r>
      <w:r w:rsidRPr="00264714">
        <w:rPr>
          <w:color w:val="000000" w:themeColor="text1"/>
        </w:rPr>
        <w:t xml:space="preserve"> erneut 1.</w:t>
      </w:r>
      <w:r w:rsidR="00264714" w:rsidRPr="00264714">
        <w:rPr>
          <w:color w:val="000000" w:themeColor="text1"/>
        </w:rPr>
        <w:t>2</w:t>
      </w:r>
      <w:r w:rsidRPr="00264714">
        <w:rPr>
          <w:color w:val="000000" w:themeColor="text1"/>
        </w:rPr>
        <w:t xml:space="preserve">00 Bauherren nach </w:t>
      </w:r>
      <w:r w:rsidR="000B3BF1">
        <w:rPr>
          <w:color w:val="000000" w:themeColor="text1"/>
        </w:rPr>
        <w:t>d</w:t>
      </w:r>
      <w:r w:rsidRPr="00264714">
        <w:rPr>
          <w:color w:val="000000" w:themeColor="text1"/>
        </w:rPr>
        <w:t xml:space="preserve">en Erfahrungen </w:t>
      </w:r>
      <w:r w:rsidR="00264714">
        <w:rPr>
          <w:color w:val="000000" w:themeColor="text1"/>
        </w:rPr>
        <w:t xml:space="preserve">mit ihrem Fertighausanbieter </w:t>
      </w:r>
      <w:r w:rsidRPr="00264714">
        <w:rPr>
          <w:color w:val="000000" w:themeColor="text1"/>
        </w:rPr>
        <w:t xml:space="preserve">befragt. </w:t>
      </w:r>
      <w:r w:rsidRPr="00264714">
        <w:rPr>
          <w:color w:val="000000" w:themeColor="text1"/>
        </w:rPr>
        <w:br/>
      </w:r>
    </w:p>
    <w:p w14:paraId="3A4A0F43" w14:textId="77777777" w:rsidR="00FE0908" w:rsidRDefault="00FE0908" w:rsidP="002E0C80">
      <w:pPr>
        <w:spacing w:line="288" w:lineRule="auto"/>
      </w:pPr>
      <w:r w:rsidRPr="00264714">
        <w:rPr>
          <w:color w:val="000000" w:themeColor="text1"/>
        </w:rPr>
        <w:t xml:space="preserve">Neben den offensichtlichen Vorteilen dieser Architektur interessierte </w:t>
      </w:r>
      <w:r w:rsidR="009340F9" w:rsidRPr="00264714">
        <w:rPr>
          <w:color w:val="000000" w:themeColor="text1"/>
        </w:rPr>
        <w:t>Focus Money</w:t>
      </w:r>
      <w:r w:rsidRPr="00264714">
        <w:rPr>
          <w:color w:val="000000" w:themeColor="text1"/>
        </w:rPr>
        <w:t xml:space="preserve"> sich für die </w:t>
      </w:r>
      <w:r w:rsidR="000E7897" w:rsidRPr="00264714">
        <w:rPr>
          <w:color w:val="000000" w:themeColor="text1"/>
        </w:rPr>
        <w:t>Beratungsqualitäten</w:t>
      </w:r>
      <w:r w:rsidRPr="00264714">
        <w:rPr>
          <w:color w:val="000000" w:themeColor="text1"/>
        </w:rPr>
        <w:t xml:space="preserve"> </w:t>
      </w:r>
      <w:r>
        <w:t>der untersuchten Anbieter. Denn der partnerschaftliche Umgang mit den Bauherren ist</w:t>
      </w:r>
      <w:r w:rsidR="000E7897">
        <w:t xml:space="preserve"> in dieser Branche</w:t>
      </w:r>
      <w:r>
        <w:t xml:space="preserve"> das A und O. Zur Identifizierung dieser elementaren Basis für die Kundenzufriedenheit bewertete </w:t>
      </w:r>
      <w:r w:rsidR="009340F9">
        <w:t>Focus Money</w:t>
      </w:r>
      <w:r>
        <w:t xml:space="preserve"> ein Dutzend Fairness-Aspekte einzeln, um die Ergebnisse in sechs Kategorien einzuordnen. </w:t>
      </w:r>
      <w:r w:rsidR="000E7897">
        <w:t xml:space="preserve">Focus Money </w:t>
      </w:r>
      <w:r w:rsidR="0012737D">
        <w:t>hat für Verbraucher bewertet:</w:t>
      </w:r>
      <w:r w:rsidR="000E7897">
        <w:t xml:space="preserve"> die Produktleistung, das Preis-Leistungs-Verhältnis, die Kundenberatung, die Kundenkommun</w:t>
      </w:r>
      <w:r w:rsidR="007F2178">
        <w:t xml:space="preserve">ikation, den Kundenservice </w:t>
      </w:r>
      <w:r w:rsidR="000E7897">
        <w:t xml:space="preserve">und Nachhaltigkeit und Verantwortung der Anbieter. </w:t>
      </w:r>
      <w:r w:rsidR="00EC42F3">
        <w:t>Hersteller</w:t>
      </w:r>
      <w:r w:rsidR="007F2178">
        <w:t>, die über alle Kategorien hinweg überdurchschnittlich stark abschneiden, erhalten dazu den Titel „Fairster Hausanbieter“</w:t>
      </w:r>
      <w:r w:rsidR="008E0EC5">
        <w:t>.</w:t>
      </w:r>
    </w:p>
    <w:p w14:paraId="46385169" w14:textId="77777777" w:rsidR="00FE0908" w:rsidRDefault="00FE0908" w:rsidP="002E0C80">
      <w:pPr>
        <w:spacing w:line="288" w:lineRule="auto"/>
      </w:pPr>
    </w:p>
    <w:p w14:paraId="7997FB56" w14:textId="3C0670D6" w:rsidR="00FE0908" w:rsidRPr="00324694" w:rsidRDefault="0038079A" w:rsidP="002E0C80">
      <w:pPr>
        <w:widowControl w:val="0"/>
        <w:overflowPunct/>
        <w:spacing w:line="288" w:lineRule="auto"/>
        <w:textAlignment w:val="auto"/>
        <w:rPr>
          <w:rFonts w:cs="Arial"/>
          <w:color w:val="000000" w:themeColor="text1"/>
          <w:szCs w:val="18"/>
          <w:lang w:eastAsia="de-DE"/>
        </w:rPr>
      </w:pPr>
      <w:r>
        <w:t>Haas Haus</w:t>
      </w:r>
      <w:r w:rsidR="00A16219">
        <w:t xml:space="preserve"> </w:t>
      </w:r>
      <w:r w:rsidR="00FE0908" w:rsidRPr="007F2178">
        <w:rPr>
          <w:color w:val="000000" w:themeColor="text1"/>
        </w:rPr>
        <w:t xml:space="preserve">konnte sich </w:t>
      </w:r>
      <w:r w:rsidR="00C2637E" w:rsidRPr="007F2178">
        <w:rPr>
          <w:color w:val="000000" w:themeColor="text1"/>
        </w:rPr>
        <w:t xml:space="preserve">im Vergleich </w:t>
      </w:r>
      <w:r w:rsidR="00FE0908" w:rsidRPr="007F2178">
        <w:rPr>
          <w:color w:val="000000" w:themeColor="text1"/>
        </w:rPr>
        <w:t>zum letzt</w:t>
      </w:r>
      <w:r w:rsidR="00A16219">
        <w:rPr>
          <w:color w:val="000000" w:themeColor="text1"/>
        </w:rPr>
        <w:t>en Jahr noch einmal verbessern und bekam von den befragten Hausherren in fünf von sechs Kategorien ein „sehr gut“ bescheinigt</w:t>
      </w:r>
      <w:r w:rsidR="002F163D">
        <w:rPr>
          <w:color w:val="000000" w:themeColor="text1"/>
        </w:rPr>
        <w:t>.</w:t>
      </w:r>
      <w:r w:rsidR="002F163D" w:rsidRPr="002F163D">
        <w:rPr>
          <w:color w:val="000000" w:themeColor="text1"/>
        </w:rPr>
        <w:t xml:space="preserve"> </w:t>
      </w:r>
      <w:r w:rsidR="002F163D">
        <w:rPr>
          <w:color w:val="000000" w:themeColor="text1"/>
        </w:rPr>
        <w:t>Der in den Bereichen Kundenkommunikation, Kunden-beratung, Produktleistung und Preis-Leistungs-Verhältnis vielfach gelobte Anbieter konnte seine Leistung auch im Kundenservice in diesem Jahr von „gut“ auf „sehr gut“ steigern.</w:t>
      </w:r>
      <w:r w:rsidR="002F163D">
        <w:rPr>
          <w:rFonts w:cs="Arial"/>
          <w:color w:val="000000" w:themeColor="text1"/>
          <w:szCs w:val="18"/>
          <w:lang w:eastAsia="de-DE"/>
        </w:rPr>
        <w:t xml:space="preserve"> </w:t>
      </w:r>
      <w:r w:rsidR="00B956D2">
        <w:rPr>
          <w:color w:val="000000" w:themeColor="text1"/>
        </w:rPr>
        <w:t>Ein außerordentlich positives Feedback für die Gesamtleistung</w:t>
      </w:r>
      <w:r w:rsidR="00EA59A5">
        <w:rPr>
          <w:color w:val="000000" w:themeColor="text1"/>
        </w:rPr>
        <w:t xml:space="preserve"> des Unternehmens – nur ein weiterer Wettbewerber konnte seine Bauherren in gleichem Umfang begeistern.</w:t>
      </w:r>
      <w:r w:rsidR="00B956D2">
        <w:rPr>
          <w:color w:val="000000" w:themeColor="text1"/>
        </w:rPr>
        <w:t xml:space="preserve"> </w:t>
      </w:r>
    </w:p>
    <w:p w14:paraId="56921C69" w14:textId="77777777" w:rsidR="00FE0908" w:rsidRPr="00324694" w:rsidRDefault="00FE0908" w:rsidP="002E0C80">
      <w:pPr>
        <w:spacing w:line="288" w:lineRule="auto"/>
        <w:rPr>
          <w:rFonts w:cs="Arial"/>
          <w:color w:val="000000" w:themeColor="text1"/>
          <w:szCs w:val="18"/>
        </w:rPr>
      </w:pPr>
    </w:p>
    <w:p w14:paraId="3E58BFE3" w14:textId="06208DBE" w:rsidR="00EF2F64" w:rsidRDefault="002E0C80" w:rsidP="002E0C80">
      <w:pPr>
        <w:spacing w:line="288" w:lineRule="auto"/>
      </w:pPr>
      <w:r>
        <w:t>Geschäftsführer</w:t>
      </w:r>
      <w:r w:rsidR="001A2862">
        <w:t xml:space="preserve"> Xaver A. Haas </w:t>
      </w:r>
      <w:r w:rsidR="00324694">
        <w:t xml:space="preserve">zeigt sich zufrieden: </w:t>
      </w:r>
      <w:r w:rsidR="00C2637E">
        <w:rPr>
          <w:rFonts w:cs="Arial"/>
        </w:rPr>
        <w:t>»</w:t>
      </w:r>
      <w:r w:rsidR="000E7897">
        <w:t>Wir freuen uns, dass das Leitmotiv unserer Arbeit</w:t>
      </w:r>
      <w:r w:rsidR="000B3BF1">
        <w:t>,</w:t>
      </w:r>
      <w:r w:rsidR="001A2862">
        <w:t xml:space="preserve"> </w:t>
      </w:r>
      <w:r w:rsidR="00C2637E">
        <w:rPr>
          <w:rFonts w:cs="Arial"/>
        </w:rPr>
        <w:t>›</w:t>
      </w:r>
      <w:r w:rsidR="00624FDB">
        <w:t>Besser bauen</w:t>
      </w:r>
      <w:r w:rsidR="00C2637E">
        <w:rPr>
          <w:rFonts w:cs="Arial"/>
        </w:rPr>
        <w:t>‹</w:t>
      </w:r>
      <w:r w:rsidR="000B3BF1">
        <w:rPr>
          <w:rFonts w:cs="Arial"/>
        </w:rPr>
        <w:t>,</w:t>
      </w:r>
      <w:r w:rsidR="000E7897">
        <w:t xml:space="preserve"> im unabhängigen Test von Focus Money bestätigt wurde. Das ist für uns natürlich </w:t>
      </w:r>
      <w:r w:rsidR="000B3BF1">
        <w:t>Lob</w:t>
      </w:r>
      <w:r w:rsidR="000E7897">
        <w:t xml:space="preserve"> und Ansporn</w:t>
      </w:r>
      <w:r w:rsidR="001874EA">
        <w:t xml:space="preserve"> zugleich,</w:t>
      </w:r>
      <w:r w:rsidR="000E7897">
        <w:t xml:space="preserve"> das</w:t>
      </w:r>
      <w:r w:rsidR="000B3BF1">
        <w:t>,</w:t>
      </w:r>
      <w:r w:rsidR="000E7897">
        <w:t xml:space="preserve"> was wir tun, weiterhin mit so viel Leidenschaft zu betreiben und beständig besser zu werden.</w:t>
      </w:r>
      <w:r w:rsidR="001874EA">
        <w:rPr>
          <w:rFonts w:cs="Arial"/>
        </w:rPr>
        <w:t>«</w:t>
      </w:r>
      <w:r w:rsidR="007B28B3">
        <w:t xml:space="preserve"> </w:t>
      </w:r>
      <w:r w:rsidR="00750C53">
        <w:t xml:space="preserve">So </w:t>
      </w:r>
      <w:r w:rsidR="00E65B24">
        <w:t xml:space="preserve">beschäftigt sich Haas Haus zum Beispiel </w:t>
      </w:r>
      <w:r w:rsidR="00750C53">
        <w:t xml:space="preserve">auch </w:t>
      </w:r>
      <w:r w:rsidR="00E65B24">
        <w:t xml:space="preserve">damit, wie die Serviceleistungen </w:t>
      </w:r>
      <w:r w:rsidR="00750C53">
        <w:t>noch besser auf unterschiedlic</w:t>
      </w:r>
      <w:r w:rsidR="0082192E">
        <w:t>he</w:t>
      </w:r>
      <w:r w:rsidR="00750C53">
        <w:t xml:space="preserve"> Bedürfnisse und Situationen zugeschnitten werden können – um jeden Bauherren optimal bei der Verwirklichung seines persönlichen Bauvorhabens unterstützen zu können. </w:t>
      </w:r>
    </w:p>
    <w:p w14:paraId="6DC635D6" w14:textId="77777777" w:rsidR="00F94154" w:rsidRDefault="00F94154" w:rsidP="002E0C80">
      <w:pPr>
        <w:spacing w:line="288" w:lineRule="auto"/>
      </w:pPr>
    </w:p>
    <w:p w14:paraId="680C52CB" w14:textId="77777777" w:rsidR="00F94154" w:rsidRDefault="00F94154" w:rsidP="002E0C80">
      <w:pPr>
        <w:spacing w:line="288" w:lineRule="auto"/>
      </w:pPr>
      <w:r>
        <w:t>Weiter Informationen über die Auszeichnungen von Haas Haus:</w:t>
      </w:r>
    </w:p>
    <w:p w14:paraId="3BD11FEC" w14:textId="77777777" w:rsidR="000E7897" w:rsidRDefault="00B627AF" w:rsidP="002E0C80">
      <w:pPr>
        <w:spacing w:line="288" w:lineRule="auto"/>
      </w:pPr>
      <w:hyperlink r:id="rId7" w:history="1">
        <w:r w:rsidR="00765864" w:rsidRPr="00765864">
          <w:rPr>
            <w:rStyle w:val="Hyperlink"/>
          </w:rPr>
          <w:t>http://haas-fertighaus.de/hp199579/Fairster-Fertighaus-Hersteller-erneut-Focus-Money-Bestnoten-fuer-Haas-Haus.htm</w:t>
        </w:r>
      </w:hyperlink>
    </w:p>
    <w:p w14:paraId="60C262F8" w14:textId="77777777" w:rsidR="000E7897" w:rsidRPr="000E7897" w:rsidRDefault="000E7897" w:rsidP="002E0C80">
      <w:pPr>
        <w:spacing w:line="288" w:lineRule="auto"/>
      </w:pPr>
    </w:p>
    <w:p w14:paraId="1C5BB3D0" w14:textId="77777777" w:rsidR="000111A6" w:rsidRDefault="000111A6" w:rsidP="002E0C80">
      <w:pPr>
        <w:pBdr>
          <w:bottom w:val="single" w:sz="4" w:space="13" w:color="auto"/>
        </w:pBdr>
        <w:spacing w:line="288" w:lineRule="auto"/>
        <w:rPr>
          <w:i/>
        </w:rPr>
      </w:pPr>
      <w:r w:rsidRPr="00486A18">
        <w:rPr>
          <w:i/>
        </w:rPr>
        <w:lastRenderedPageBreak/>
        <w:t>Frei zur redaktionellen Verwendung. Um Zusendung eines Belegexemplars wird gebeten.</w:t>
      </w:r>
    </w:p>
    <w:p w14:paraId="54B75323" w14:textId="166431F6" w:rsidR="00111004" w:rsidRPr="000111A6" w:rsidRDefault="00111004" w:rsidP="002E0C80">
      <w:pPr>
        <w:pBdr>
          <w:bottom w:val="single" w:sz="4" w:space="13" w:color="auto"/>
        </w:pBdr>
        <w:spacing w:line="288" w:lineRule="auto"/>
        <w:rPr>
          <w:szCs w:val="18"/>
        </w:rPr>
      </w:pPr>
      <w:r>
        <w:rPr>
          <w:rStyle w:val="Hervorhebung"/>
        </w:rPr>
        <w:t>(2.</w:t>
      </w:r>
      <w:r>
        <w:rPr>
          <w:rStyle w:val="Hervorhebung"/>
        </w:rPr>
        <w:t xml:space="preserve">458 </w:t>
      </w:r>
      <w:r>
        <w:rPr>
          <w:rStyle w:val="Hervorhebung"/>
        </w:rPr>
        <w:t xml:space="preserve">Zeichen ohne Leerzeichen / </w:t>
      </w:r>
      <w:r>
        <w:rPr>
          <w:rStyle w:val="Hervorhebung"/>
        </w:rPr>
        <w:t xml:space="preserve">2.813 </w:t>
      </w:r>
      <w:r>
        <w:rPr>
          <w:rStyle w:val="Hervorhebung"/>
        </w:rPr>
        <w:t xml:space="preserve"> Zeichen mit Leerzeichen)</w:t>
      </w:r>
    </w:p>
    <w:p w14:paraId="050E05BD" w14:textId="77777777" w:rsidR="00FA1139" w:rsidRDefault="00FA1139" w:rsidP="002E0C80">
      <w:pPr>
        <w:spacing w:line="288" w:lineRule="auto"/>
        <w:outlineLvl w:val="0"/>
        <w:rPr>
          <w:rFonts w:cs="Arial"/>
          <w:b/>
          <w:szCs w:val="18"/>
          <w:u w:val="single"/>
        </w:rPr>
      </w:pPr>
    </w:p>
    <w:p w14:paraId="05FEC89B" w14:textId="77777777" w:rsidR="00373702" w:rsidRDefault="00373702" w:rsidP="002E0C80">
      <w:pPr>
        <w:spacing w:line="288" w:lineRule="auto"/>
        <w:outlineLvl w:val="0"/>
        <w:rPr>
          <w:rFonts w:cs="Arial"/>
          <w:b/>
          <w:szCs w:val="18"/>
          <w:u w:val="single"/>
        </w:rPr>
      </w:pPr>
      <w:r w:rsidRPr="00203A89">
        <w:rPr>
          <w:rFonts w:cs="Arial"/>
          <w:b/>
          <w:szCs w:val="18"/>
          <w:u w:val="single"/>
        </w:rPr>
        <w:t>Zum Unternehmen</w:t>
      </w:r>
    </w:p>
    <w:p w14:paraId="1A62847B" w14:textId="77777777" w:rsidR="009C6500" w:rsidRDefault="009C6500" w:rsidP="002E0C80">
      <w:pPr>
        <w:spacing w:line="288" w:lineRule="auto"/>
        <w:outlineLvl w:val="0"/>
        <w:rPr>
          <w:rFonts w:cs="Arial"/>
          <w:b/>
          <w:szCs w:val="18"/>
          <w:u w:val="single"/>
        </w:rPr>
      </w:pPr>
    </w:p>
    <w:p w14:paraId="50810F91" w14:textId="77777777" w:rsidR="00373702" w:rsidRPr="00EB2278" w:rsidRDefault="00373702" w:rsidP="002E0C80">
      <w:pPr>
        <w:spacing w:line="288" w:lineRule="auto"/>
        <w:rPr>
          <w:rFonts w:cs="Arial"/>
          <w:color w:val="000000" w:themeColor="text1"/>
          <w:szCs w:val="18"/>
        </w:rPr>
      </w:pPr>
      <w:r w:rsidRPr="00EB2278">
        <w:rPr>
          <w:rFonts w:cs="Arial"/>
          <w:color w:val="000000" w:themeColor="text1"/>
          <w:szCs w:val="18"/>
        </w:rPr>
        <w:t>Haas Haus gehört zur europaweit tätigen Marke Haas Fertigbau. Diese fertigt an drei Produktionsstandorten in Deutschland, Österreich und Tschechien jährlich ca. 600 Fertighäuser und Fertighausbausätze</w:t>
      </w:r>
      <w:r>
        <w:rPr>
          <w:rFonts w:cs="Arial"/>
          <w:color w:val="000000" w:themeColor="text1"/>
          <w:szCs w:val="18"/>
        </w:rPr>
        <w:t xml:space="preserve">. </w:t>
      </w:r>
      <w:r w:rsidRPr="00EB2278">
        <w:rPr>
          <w:rFonts w:cs="Arial"/>
          <w:color w:val="000000" w:themeColor="text1"/>
          <w:szCs w:val="18"/>
        </w:rPr>
        <w:t>Darüber hinaus produziert Haas Fertigbau europaweit an allen Standorten pro Jahr knapp 100 Gewerbe- und Industriebauten, 500 Dachkonstruktionen und 400 Landwirtschaftsbauten. Haas Fertigbau beschäftigt über 1.000 Mitarbeiter.</w:t>
      </w:r>
    </w:p>
    <w:p w14:paraId="023EFFF3" w14:textId="77777777" w:rsidR="00373702" w:rsidRDefault="00373702" w:rsidP="002E0C80">
      <w:pPr>
        <w:widowControl w:val="0"/>
        <w:spacing w:line="288" w:lineRule="auto"/>
        <w:rPr>
          <w:rFonts w:cs="Arial"/>
          <w:color w:val="000000" w:themeColor="text1"/>
          <w:szCs w:val="18"/>
        </w:rPr>
      </w:pPr>
      <w:r w:rsidRPr="00EB2278">
        <w:rPr>
          <w:rFonts w:cs="Arial"/>
          <w:color w:val="000000" w:themeColor="text1"/>
          <w:szCs w:val="18"/>
        </w:rPr>
        <w:t xml:space="preserve">Haas Fertigbau ist Teil der Haas Group. In ihr sind die Erfahrung und Kompetenz aller Unternehmen der Gruppe rund ums Thema Bauen gebündelt. </w:t>
      </w:r>
    </w:p>
    <w:p w14:paraId="45EDD1B0" w14:textId="77777777" w:rsidR="00393D7F" w:rsidRPr="00EB2278" w:rsidRDefault="00393D7F" w:rsidP="002E0C80">
      <w:pPr>
        <w:widowControl w:val="0"/>
        <w:spacing w:line="288" w:lineRule="auto"/>
        <w:rPr>
          <w:rFonts w:cs="Arial"/>
          <w:color w:val="000000" w:themeColor="text1"/>
          <w:szCs w:val="18"/>
        </w:rPr>
      </w:pPr>
    </w:p>
    <w:p w14:paraId="4F92208F" w14:textId="77777777" w:rsidR="00373702" w:rsidRPr="00A46CB6" w:rsidRDefault="00DC71A8" w:rsidP="002E0C80">
      <w:pPr>
        <w:spacing w:line="288" w:lineRule="auto"/>
        <w:rPr>
          <w:rFonts w:cs="Arial"/>
          <w:szCs w:val="18"/>
        </w:rPr>
      </w:pPr>
      <w:r>
        <w:rPr>
          <w:rFonts w:cs="Arial"/>
          <w:noProof/>
          <w:szCs w:val="18"/>
          <w:lang w:eastAsia="de-DE"/>
        </w:rPr>
        <mc:AlternateContent>
          <mc:Choice Requires="wps">
            <w:drawing>
              <wp:anchor distT="0" distB="0" distL="114300" distR="114300" simplePos="0" relativeHeight="251660288" behindDoc="0" locked="0" layoutInCell="1" allowOverlap="1" wp14:anchorId="7B89EDBF" wp14:editId="7572B451">
                <wp:simplePos x="0" y="0"/>
                <wp:positionH relativeFrom="column">
                  <wp:posOffset>0</wp:posOffset>
                </wp:positionH>
                <wp:positionV relativeFrom="paragraph">
                  <wp:posOffset>13335</wp:posOffset>
                </wp:positionV>
                <wp:extent cx="4000500" cy="0"/>
                <wp:effectExtent l="0" t="0" r="12700" b="2540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FA07AE4" id="_x0000_t32" coordsize="21600,21600" o:spt="32" o:oned="t" path="m0,0l21600,21600e" filled="f">
                <v:path arrowok="t" fillok="f" o:connecttype="none"/>
                <o:lock v:ext="edit" shapetype="t"/>
              </v:shapetype>
              <v:shape id="AutoShape 12" o:spid="_x0000_s1026" type="#_x0000_t32" style="position:absolute;margin-left:0;margin-top:1.05pt;width: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"/>
            </w:pict>
          </mc:Fallback>
        </mc:AlternateContent>
      </w:r>
    </w:p>
    <w:p w14:paraId="33F7F3B4" w14:textId="77777777" w:rsidR="00373702" w:rsidRPr="00203A89" w:rsidRDefault="00373702" w:rsidP="002E0C80">
      <w:pPr>
        <w:pStyle w:val="Kontakt"/>
        <w:spacing w:line="288" w:lineRule="auto"/>
        <w:outlineLvl w:val="0"/>
        <w:rPr>
          <w:rFonts w:ascii="Arial" w:hAnsi="Arial" w:cs="Arial"/>
          <w:b/>
          <w:u w:val="single"/>
        </w:rPr>
      </w:pPr>
      <w:r w:rsidRPr="00203A89">
        <w:rPr>
          <w:rFonts w:ascii="Arial" w:hAnsi="Arial" w:cs="Arial"/>
          <w:b/>
          <w:u w:val="single"/>
        </w:rPr>
        <w:t>Pressekontakt:</w:t>
      </w:r>
    </w:p>
    <w:p w14:paraId="4A4D0D7E" w14:textId="77777777" w:rsidR="00373702" w:rsidRPr="00EB2278" w:rsidRDefault="009C6500" w:rsidP="002E0C80">
      <w:pPr>
        <w:widowControl w:val="0"/>
        <w:spacing w:line="288" w:lineRule="auto"/>
        <w:rPr>
          <w:rFonts w:cs="Arial"/>
          <w:color w:val="000000" w:themeColor="text1"/>
          <w:szCs w:val="18"/>
        </w:rPr>
      </w:pPr>
      <w:r>
        <w:rPr>
          <w:rFonts w:cs="Arial"/>
          <w:b/>
          <w:color w:val="000000" w:themeColor="text1"/>
          <w:szCs w:val="18"/>
        </w:rPr>
        <w:t>Ann-Kathrin Grauel</w:t>
      </w:r>
      <w:r w:rsidR="00373702" w:rsidRPr="00EB2278">
        <w:rPr>
          <w:rFonts w:cs="Arial"/>
          <w:color w:val="000000" w:themeColor="text1"/>
          <w:szCs w:val="18"/>
        </w:rPr>
        <w:t>,</w:t>
      </w:r>
      <w:r w:rsidR="00373702" w:rsidRPr="00EB2278">
        <w:rPr>
          <w:rFonts w:cs="Arial"/>
          <w:b/>
          <w:color w:val="000000" w:themeColor="text1"/>
          <w:szCs w:val="18"/>
        </w:rPr>
        <w:t xml:space="preserve"> </w:t>
      </w:r>
      <w:r w:rsidR="00B91A04">
        <w:rPr>
          <w:rFonts w:cs="Arial"/>
          <w:color w:val="000000" w:themeColor="text1"/>
          <w:szCs w:val="18"/>
        </w:rPr>
        <w:t>Cicero Kommunikation GmbH</w:t>
      </w:r>
    </w:p>
    <w:p w14:paraId="090B7118" w14:textId="77777777" w:rsidR="00373702" w:rsidRPr="00EB2278" w:rsidRDefault="00373702" w:rsidP="002E0C80">
      <w:pPr>
        <w:widowControl w:val="0"/>
        <w:spacing w:line="288" w:lineRule="auto"/>
        <w:rPr>
          <w:rFonts w:cs="Arial"/>
          <w:color w:val="000000" w:themeColor="text1"/>
          <w:szCs w:val="18"/>
        </w:rPr>
      </w:pPr>
      <w:r w:rsidRPr="00EB2278">
        <w:rPr>
          <w:rFonts w:cs="Arial"/>
          <w:color w:val="000000" w:themeColor="text1"/>
          <w:szCs w:val="18"/>
        </w:rPr>
        <w:t>Ta</w:t>
      </w:r>
      <w:r w:rsidR="00B91A04">
        <w:rPr>
          <w:rFonts w:cs="Arial"/>
          <w:color w:val="000000" w:themeColor="text1"/>
          <w:szCs w:val="18"/>
        </w:rPr>
        <w:t>unusstraße 52, 65183 Wiesbaden</w:t>
      </w:r>
    </w:p>
    <w:p w14:paraId="16FE62CA" w14:textId="0DB77368" w:rsidR="00373702" w:rsidRPr="00EB2278" w:rsidRDefault="00373702" w:rsidP="002E0C80">
      <w:pPr>
        <w:widowControl w:val="0"/>
        <w:tabs>
          <w:tab w:val="left" w:pos="2667"/>
        </w:tabs>
        <w:spacing w:line="288" w:lineRule="auto"/>
        <w:rPr>
          <w:rFonts w:cs="Arial"/>
          <w:bCs/>
          <w:color w:val="000000" w:themeColor="text1"/>
          <w:szCs w:val="18"/>
        </w:rPr>
      </w:pPr>
      <w:r w:rsidRPr="00EB2278">
        <w:rPr>
          <w:rFonts w:cs="Arial"/>
          <w:bCs/>
          <w:color w:val="000000" w:themeColor="text1"/>
          <w:szCs w:val="18"/>
        </w:rPr>
        <w:t>Tel. 0611 9030 1</w:t>
      </w:r>
      <w:r w:rsidR="009C6500">
        <w:rPr>
          <w:rFonts w:cs="Arial"/>
          <w:bCs/>
          <w:color w:val="000000" w:themeColor="text1"/>
          <w:szCs w:val="18"/>
        </w:rPr>
        <w:t>98</w:t>
      </w:r>
      <w:r w:rsidRPr="00EB2278">
        <w:rPr>
          <w:rFonts w:cs="Arial"/>
          <w:bCs/>
          <w:color w:val="000000" w:themeColor="text1"/>
          <w:szCs w:val="18"/>
        </w:rPr>
        <w:tab/>
      </w:r>
    </w:p>
    <w:p w14:paraId="38209448" w14:textId="3DEC6B2A" w:rsidR="00373702" w:rsidRPr="00EB2278" w:rsidRDefault="009C6500" w:rsidP="002E0C80">
      <w:pPr>
        <w:widowControl w:val="0"/>
        <w:spacing w:line="288" w:lineRule="auto"/>
        <w:rPr>
          <w:rFonts w:cs="Arial"/>
          <w:color w:val="000000" w:themeColor="text1"/>
          <w:szCs w:val="18"/>
        </w:rPr>
      </w:pPr>
      <w:r>
        <w:rPr>
          <w:rFonts w:cs="Arial"/>
          <w:bCs/>
          <w:color w:val="000000" w:themeColor="text1"/>
          <w:szCs w:val="18"/>
        </w:rPr>
        <w:t>grauel</w:t>
      </w:r>
      <w:r w:rsidR="00373702" w:rsidRPr="00EB2278">
        <w:rPr>
          <w:rFonts w:cs="Arial"/>
          <w:bCs/>
          <w:color w:val="000000" w:themeColor="text1"/>
          <w:szCs w:val="18"/>
        </w:rPr>
        <w:t>@cicero-kommunikation.de</w:t>
      </w:r>
    </w:p>
    <w:p w14:paraId="54E57123" w14:textId="2C425D4B" w:rsidR="00373702" w:rsidRPr="0009678E" w:rsidRDefault="00172E62" w:rsidP="002E0C80">
      <w:pPr>
        <w:pStyle w:val="Kontakt"/>
        <w:spacing w:line="288" w:lineRule="auto"/>
        <w:rPr>
          <w:rFonts w:ascii="Arial" w:hAnsi="Arial" w:cs="Arial"/>
        </w:rPr>
      </w:pPr>
      <w:r>
        <w:rPr>
          <w:rFonts w:cs="Arial"/>
          <w:noProof/>
          <w:sz w:val="24"/>
          <w:szCs w:val="24"/>
          <w:lang w:eastAsia="de-DE"/>
        </w:rPr>
        <w:drawing>
          <wp:anchor distT="0" distB="0" distL="114300" distR="114300" simplePos="0" relativeHeight="251661312" behindDoc="0" locked="0" layoutInCell="1" allowOverlap="1" wp14:anchorId="345DE209" wp14:editId="268BAE59">
            <wp:simplePos x="0" y="0"/>
            <wp:positionH relativeFrom="column">
              <wp:posOffset>3031702</wp:posOffset>
            </wp:positionH>
            <wp:positionV relativeFrom="paragraph">
              <wp:posOffset>160867</wp:posOffset>
            </wp:positionV>
            <wp:extent cx="2785957" cy="2089139"/>
            <wp:effectExtent l="0" t="0" r="825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785957" cy="2089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22389" w14:textId="445B5410" w:rsidR="00172E62" w:rsidRDefault="00172E62" w:rsidP="002E0C80">
      <w:pPr>
        <w:spacing w:line="288" w:lineRule="auto"/>
      </w:pPr>
      <w:r>
        <w:rPr>
          <w:rFonts w:ascii="Helvetica" w:hAnsi="Helvetica" w:cs="Helvetica"/>
          <w:noProof/>
          <w:sz w:val="24"/>
          <w:szCs w:val="24"/>
          <w:lang w:eastAsia="de-DE"/>
        </w:rPr>
        <w:drawing>
          <wp:inline distT="0" distB="0" distL="0" distR="0" wp14:anchorId="2429914E" wp14:editId="75AC0764">
            <wp:extent cx="2796752" cy="2097564"/>
            <wp:effectExtent l="0" t="0" r="0"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35090" cy="2126317"/>
                    </a:xfrm>
                    <a:prstGeom prst="rect">
                      <a:avLst/>
                    </a:prstGeom>
                    <a:noFill/>
                    <a:ln>
                      <a:noFill/>
                    </a:ln>
                  </pic:spPr>
                </pic:pic>
              </a:graphicData>
            </a:graphic>
          </wp:inline>
        </w:drawing>
      </w:r>
      <w:r w:rsidRPr="00172E62">
        <w:rPr>
          <w:rFonts w:cs="Arial"/>
          <w:sz w:val="24"/>
          <w:szCs w:val="24"/>
          <w:lang w:eastAsia="de-DE"/>
        </w:rPr>
        <w:t xml:space="preserve"> </w:t>
      </w:r>
    </w:p>
    <w:p w14:paraId="14A2EB68" w14:textId="4D08E87B" w:rsidR="00172E62" w:rsidRPr="00172E62" w:rsidRDefault="00172E62" w:rsidP="00172E62"/>
    <w:p w14:paraId="33CF142C" w14:textId="6DE1306C" w:rsidR="001B1E78" w:rsidRDefault="00172E62" w:rsidP="00172E62">
      <w:r>
        <w:t>BU:</w:t>
      </w:r>
      <w:r w:rsidR="009D244B">
        <w:t xml:space="preserve"> </w:t>
      </w:r>
      <w:r w:rsidR="001B1E78">
        <w:t xml:space="preserve">Auch Ehepaar </w:t>
      </w:r>
      <w:proofErr w:type="spellStart"/>
      <w:r w:rsidR="001B1E78">
        <w:t>Matschi</w:t>
      </w:r>
      <w:proofErr w:type="spellEnd"/>
      <w:r w:rsidR="001B1E78">
        <w:t xml:space="preserve"> in Mühldorf hat</w:t>
      </w:r>
      <w:r w:rsidR="00156722">
        <w:t xml:space="preserve"> </w:t>
      </w:r>
      <w:r w:rsidR="001B1E78">
        <w:t>mit Haas Haus gebaut und bestätigt gerne die hervorragenden Bewertungen beim Focus Money Test.</w:t>
      </w:r>
    </w:p>
    <w:p w14:paraId="2A45AAA9" w14:textId="27CEEB5B" w:rsidR="001B1E78" w:rsidRDefault="001B1E78" w:rsidP="00172E62"/>
    <w:p w14:paraId="596A246A" w14:textId="45192620" w:rsidR="00EA21F0" w:rsidRDefault="00A250C4" w:rsidP="00172E62">
      <w:r>
        <w:rPr>
          <w:rFonts w:cs="Arial"/>
          <w:noProof/>
          <w:szCs w:val="18"/>
          <w:lang w:eastAsia="de-DE"/>
        </w:rPr>
        <w:drawing>
          <wp:anchor distT="0" distB="0" distL="114300" distR="114300" simplePos="0" relativeHeight="251664384" behindDoc="0" locked="0" layoutInCell="1" allowOverlap="1" wp14:anchorId="32006097" wp14:editId="385FCA19">
            <wp:simplePos x="0" y="0"/>
            <wp:positionH relativeFrom="column">
              <wp:posOffset>4880610</wp:posOffset>
            </wp:positionH>
            <wp:positionV relativeFrom="paragraph">
              <wp:posOffset>140335</wp:posOffset>
            </wp:positionV>
            <wp:extent cx="944880" cy="1079500"/>
            <wp:effectExtent l="0" t="0" r="0" b="1270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irste-Fertighaus-Kundenkommunikation.jpg"/>
                    <pic:cNvPicPr/>
                  </pic:nvPicPr>
                  <pic:blipFill>
                    <a:blip r:embed="rId10" cstate="screen">
                      <a:extLst>
                        <a:ext uri="{28A0092B-C50C-407E-A947-70E740481C1C}">
                          <a14:useLocalDpi xmlns:a14="http://schemas.microsoft.com/office/drawing/2010/main"/>
                        </a:ext>
                      </a:extLst>
                    </a:blip>
                    <a:stretch>
                      <a:fillRect/>
                    </a:stretch>
                  </pic:blipFill>
                  <pic:spPr>
                    <a:xfrm>
                      <a:off x="0" y="0"/>
                      <a:ext cx="94488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19940AAA" wp14:editId="69743361">
            <wp:simplePos x="0" y="0"/>
            <wp:positionH relativeFrom="column">
              <wp:posOffset>1965325</wp:posOffset>
            </wp:positionH>
            <wp:positionV relativeFrom="paragraph">
              <wp:posOffset>125095</wp:posOffset>
            </wp:positionV>
            <wp:extent cx="946785" cy="1079500"/>
            <wp:effectExtent l="0" t="0" r="0" b="1270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irste-Fertighaus-Preisleistungsverhältnis.jpg"/>
                    <pic:cNvPicPr/>
                  </pic:nvPicPr>
                  <pic:blipFill>
                    <a:blip r:embed="rId11" cstate="screen">
                      <a:extLst>
                        <a:ext uri="{28A0092B-C50C-407E-A947-70E740481C1C}">
                          <a14:useLocalDpi xmlns:a14="http://schemas.microsoft.com/office/drawing/2010/main"/>
                        </a:ext>
                      </a:extLst>
                    </a:blip>
                    <a:stretch>
                      <a:fillRect/>
                    </a:stretch>
                  </pic:blipFill>
                  <pic:spPr>
                    <a:xfrm>
                      <a:off x="0" y="0"/>
                      <a:ext cx="946785" cy="1079500"/>
                    </a:xfrm>
                    <a:prstGeom prst="rect">
                      <a:avLst/>
                    </a:prstGeom>
                  </pic:spPr>
                </pic:pic>
              </a:graphicData>
            </a:graphic>
            <wp14:sizeRelH relativeFrom="page">
              <wp14:pctWidth>0</wp14:pctWidth>
            </wp14:sizeRelH>
            <wp14:sizeRelV relativeFrom="page">
              <wp14:pctHeight>0</wp14:pctHeight>
            </wp14:sizeRelV>
          </wp:anchor>
        </w:drawing>
      </w:r>
    </w:p>
    <w:p w14:paraId="5564EB10" w14:textId="303B62F8" w:rsidR="003E4AB9" w:rsidRPr="00EA6542" w:rsidRDefault="00EA6542" w:rsidP="00172E62">
      <w:bookmarkStart w:id="0" w:name="_GoBack"/>
      <w:r>
        <w:rPr>
          <w:noProof/>
          <w:lang w:eastAsia="de-DE"/>
        </w:rPr>
        <w:drawing>
          <wp:anchor distT="0" distB="0" distL="114300" distR="114300" simplePos="0" relativeHeight="251668480" behindDoc="0" locked="0" layoutInCell="1" allowOverlap="1" wp14:anchorId="1BDB8893" wp14:editId="483F3F82">
            <wp:simplePos x="0" y="0"/>
            <wp:positionH relativeFrom="column">
              <wp:posOffset>0</wp:posOffset>
            </wp:positionH>
            <wp:positionV relativeFrom="paragraph">
              <wp:posOffset>8890</wp:posOffset>
            </wp:positionV>
            <wp:extent cx="952500" cy="1079500"/>
            <wp:effectExtent l="0" t="0" r="12700" b="1270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irster-Fertighaus-Anbieter.jpg"/>
                    <pic:cNvPicPr/>
                  </pic:nvPicPr>
                  <pic:blipFill>
                    <a:blip r:embed="rId12" cstate="screen">
                      <a:extLst>
                        <a:ext uri="{28A0092B-C50C-407E-A947-70E740481C1C}">
                          <a14:useLocalDpi xmlns:a14="http://schemas.microsoft.com/office/drawing/2010/main"/>
                        </a:ext>
                      </a:extLst>
                    </a:blip>
                    <a:stretch>
                      <a:fillRect/>
                    </a:stretch>
                  </pic:blipFill>
                  <pic:spPr>
                    <a:xfrm>
                      <a:off x="0" y="0"/>
                      <a:ext cx="952500" cy="1079500"/>
                    </a:xfrm>
                    <a:prstGeom prst="rect">
                      <a:avLst/>
                    </a:prstGeom>
                  </pic:spPr>
                </pic:pic>
              </a:graphicData>
            </a:graphic>
            <wp14:sizeRelH relativeFrom="page">
              <wp14:pctWidth>0</wp14:pctWidth>
            </wp14:sizeRelH>
            <wp14:sizeRelV relativeFrom="page">
              <wp14:pctHeight>0</wp14:pctHeight>
            </wp14:sizeRelV>
          </wp:anchor>
        </w:drawing>
      </w:r>
      <w:bookmarkEnd w:id="0"/>
      <w:r w:rsidR="00A250C4">
        <w:rPr>
          <w:rFonts w:cs="Arial"/>
          <w:noProof/>
          <w:szCs w:val="18"/>
          <w:lang w:eastAsia="de-DE"/>
        </w:rPr>
        <w:drawing>
          <wp:anchor distT="0" distB="0" distL="114300" distR="114300" simplePos="0" relativeHeight="251666432" behindDoc="0" locked="0" layoutInCell="1" allowOverlap="1" wp14:anchorId="53096225" wp14:editId="568F45C7">
            <wp:simplePos x="0" y="0"/>
            <wp:positionH relativeFrom="column">
              <wp:posOffset>3913928</wp:posOffset>
            </wp:positionH>
            <wp:positionV relativeFrom="paragraph">
              <wp:posOffset>12700</wp:posOffset>
            </wp:positionV>
            <wp:extent cx="946785" cy="1079500"/>
            <wp:effectExtent l="0" t="0" r="0" b="1270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irster-Fertighaus-Kundenservice.jpg"/>
                    <pic:cNvPicPr/>
                  </pic:nvPicPr>
                  <pic:blipFill>
                    <a:blip r:embed="rId13">
                      <a:extLst>
                        <a:ext uri="{28A0092B-C50C-407E-A947-70E740481C1C}">
                          <a14:useLocalDpi xmlns:a14="http://schemas.microsoft.com/office/drawing/2010/main"/>
                        </a:ext>
                      </a:extLst>
                    </a:blip>
                    <a:stretch>
                      <a:fillRect/>
                    </a:stretch>
                  </pic:blipFill>
                  <pic:spPr>
                    <a:xfrm>
                      <a:off x="0" y="0"/>
                      <a:ext cx="946785" cy="1079500"/>
                    </a:xfrm>
                    <a:prstGeom prst="rect">
                      <a:avLst/>
                    </a:prstGeom>
                  </pic:spPr>
                </pic:pic>
              </a:graphicData>
            </a:graphic>
            <wp14:sizeRelH relativeFrom="page">
              <wp14:pctWidth>0</wp14:pctWidth>
            </wp14:sizeRelH>
            <wp14:sizeRelV relativeFrom="page">
              <wp14:pctHeight>0</wp14:pctHeight>
            </wp14:sizeRelV>
          </wp:anchor>
        </w:drawing>
      </w:r>
      <w:r w:rsidR="00A250C4">
        <w:rPr>
          <w:rFonts w:cs="Arial"/>
          <w:noProof/>
          <w:szCs w:val="18"/>
          <w:lang w:eastAsia="de-DE"/>
        </w:rPr>
        <w:drawing>
          <wp:anchor distT="0" distB="0" distL="114300" distR="114300" simplePos="0" relativeHeight="251665408" behindDoc="0" locked="0" layoutInCell="1" allowOverlap="1" wp14:anchorId="25CFE1F3" wp14:editId="0BB13641">
            <wp:simplePos x="0" y="0"/>
            <wp:positionH relativeFrom="column">
              <wp:posOffset>2943860</wp:posOffset>
            </wp:positionH>
            <wp:positionV relativeFrom="paragraph">
              <wp:posOffset>8890</wp:posOffset>
            </wp:positionV>
            <wp:extent cx="944880" cy="1079500"/>
            <wp:effectExtent l="0" t="0" r="0" b="1270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irste-Fertighaus-Produktleistung.jpg"/>
                    <pic:cNvPicPr/>
                  </pic:nvPicPr>
                  <pic:blipFill>
                    <a:blip r:embed="rId14" cstate="screen">
                      <a:extLst>
                        <a:ext uri="{28A0092B-C50C-407E-A947-70E740481C1C}">
                          <a14:useLocalDpi xmlns:a14="http://schemas.microsoft.com/office/drawing/2010/main"/>
                        </a:ext>
                      </a:extLst>
                    </a:blip>
                    <a:stretch>
                      <a:fillRect/>
                    </a:stretch>
                  </pic:blipFill>
                  <pic:spPr>
                    <a:xfrm>
                      <a:off x="0" y="0"/>
                      <a:ext cx="944880" cy="1079500"/>
                    </a:xfrm>
                    <a:prstGeom prst="rect">
                      <a:avLst/>
                    </a:prstGeom>
                  </pic:spPr>
                </pic:pic>
              </a:graphicData>
            </a:graphic>
            <wp14:sizeRelH relativeFrom="page">
              <wp14:pctWidth>0</wp14:pctWidth>
            </wp14:sizeRelH>
            <wp14:sizeRelV relativeFrom="page">
              <wp14:pctHeight>0</wp14:pctHeight>
            </wp14:sizeRelV>
          </wp:anchor>
        </w:drawing>
      </w:r>
      <w:r w:rsidR="00A2470F">
        <w:t xml:space="preserve">                               </w:t>
      </w:r>
      <w:r w:rsidR="00847572">
        <w:rPr>
          <w:noProof/>
          <w:lang w:eastAsia="de-DE"/>
        </w:rPr>
        <w:drawing>
          <wp:inline distT="0" distB="0" distL="0" distR="0" wp14:anchorId="261CDE8B" wp14:editId="795DB620">
            <wp:extent cx="946800" cy="1080000"/>
            <wp:effectExtent l="0" t="0" r="0" b="1270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irste-Fertighaus-Kundenberatung.jpg"/>
                    <pic:cNvPicPr/>
                  </pic:nvPicPr>
                  <pic:blipFill>
                    <a:blip r:embed="rId15" cstate="screen">
                      <a:extLst>
                        <a:ext uri="{28A0092B-C50C-407E-A947-70E740481C1C}">
                          <a14:useLocalDpi xmlns:a14="http://schemas.microsoft.com/office/drawing/2010/main"/>
                        </a:ext>
                      </a:extLst>
                    </a:blip>
                    <a:stretch>
                      <a:fillRect/>
                    </a:stretch>
                  </pic:blipFill>
                  <pic:spPr>
                    <a:xfrm>
                      <a:off x="0" y="0"/>
                      <a:ext cx="946800" cy="1080000"/>
                    </a:xfrm>
                    <a:prstGeom prst="rect">
                      <a:avLst/>
                    </a:prstGeom>
                  </pic:spPr>
                </pic:pic>
              </a:graphicData>
            </a:graphic>
          </wp:inline>
        </w:drawing>
      </w:r>
      <w:r w:rsidR="00847572">
        <w:t xml:space="preserve"> </w:t>
      </w:r>
    </w:p>
    <w:sectPr w:rsidR="003E4AB9" w:rsidRPr="00EA6542" w:rsidSect="00DB52FA">
      <w:headerReference w:type="even" r:id="rId16"/>
      <w:headerReference w:type="default" r:id="rId17"/>
      <w:footerReference w:type="default" r:id="rId18"/>
      <w:headerReference w:type="first" r:id="rId19"/>
      <w:footerReference w:type="first" r:id="rId20"/>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22769" w14:textId="77777777" w:rsidR="000028EF" w:rsidRDefault="000028EF">
      <w:r>
        <w:separator/>
      </w:r>
    </w:p>
    <w:p w14:paraId="56BED9B5" w14:textId="77777777" w:rsidR="000028EF" w:rsidRDefault="000028EF"/>
  </w:endnote>
  <w:endnote w:type="continuationSeparator" w:id="0">
    <w:p w14:paraId="54DC9EA7" w14:textId="77777777" w:rsidR="000028EF" w:rsidRDefault="000028EF">
      <w:r>
        <w:continuationSeparator/>
      </w:r>
    </w:p>
    <w:p w14:paraId="2EBF4383" w14:textId="77777777" w:rsidR="000028EF" w:rsidRDefault="00002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65 Medium">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Con BQ">
    <w:altName w:val="Helvetica"/>
    <w:charset w:val="00"/>
    <w:family w:val="auto"/>
    <w:pitch w:val="variable"/>
    <w:sig w:usb0="E00002FF" w:usb1="5000785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Yu Mincho">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B56E" w14:textId="77777777" w:rsidR="00072791" w:rsidRPr="00FD2CDE" w:rsidRDefault="00072791">
    <w:pPr>
      <w:rPr>
        <w:sz w:val="10"/>
        <w:szCs w:val="10"/>
      </w:rPr>
    </w:pPr>
  </w:p>
  <w:p w14:paraId="3964154D" w14:textId="77777777" w:rsidR="00072791" w:rsidRDefault="00072791" w:rsidP="00A47749">
    <w:pPr>
      <w:jc w:val="center"/>
    </w:pPr>
    <w:r>
      <w:rPr>
        <w:noProof/>
        <w:lang w:eastAsia="de-DE"/>
      </w:rPr>
      <w:drawing>
        <wp:anchor distT="0" distB="0" distL="114300" distR="114300" simplePos="0" relativeHeight="251661824" behindDoc="0" locked="0" layoutInCell="1" allowOverlap="1" wp14:anchorId="3EBCCD0D" wp14:editId="6C134C01">
          <wp:simplePos x="0" y="0"/>
          <wp:positionH relativeFrom="page">
            <wp:align>left</wp:align>
          </wp:positionH>
          <wp:positionV relativeFrom="page">
            <wp:posOffset>9361170</wp:posOffset>
          </wp:positionV>
          <wp:extent cx="7556500" cy="1079500"/>
          <wp:effectExtent l="0" t="0" r="0" b="1270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072791" w:rsidRPr="0056138B" w14:paraId="3E712BA2" w14:textId="77777777" w:rsidTr="0056138B">
      <w:trPr>
        <w:trHeight w:val="284"/>
      </w:trPr>
      <w:tc>
        <w:tcPr>
          <w:tcW w:w="1692" w:type="dxa"/>
        </w:tcPr>
        <w:p w14:paraId="0DEA3545" w14:textId="77777777" w:rsidR="00072791" w:rsidRPr="0056138B" w:rsidRDefault="00072791" w:rsidP="00061DD1">
          <w:pPr>
            <w:rPr>
              <w:rFonts w:ascii="Arial Narrow" w:hAnsi="Arial Narrow"/>
              <w:sz w:val="14"/>
              <w:szCs w:val="14"/>
            </w:rPr>
          </w:pPr>
        </w:p>
      </w:tc>
      <w:tc>
        <w:tcPr>
          <w:tcW w:w="10215" w:type="dxa"/>
        </w:tcPr>
        <w:p w14:paraId="6D0A47CB" w14:textId="77777777" w:rsidR="00072791" w:rsidRPr="0056138B" w:rsidRDefault="00072791" w:rsidP="00061DD1">
          <w:pPr>
            <w:rPr>
              <w:rFonts w:ascii="Arial Narrow" w:hAnsi="Arial Narrow"/>
              <w:sz w:val="14"/>
              <w:szCs w:val="14"/>
            </w:rPr>
          </w:pPr>
        </w:p>
      </w:tc>
    </w:tr>
    <w:tr w:rsidR="00072791" w:rsidRPr="0056138B" w14:paraId="285ED119" w14:textId="77777777" w:rsidTr="0056138B">
      <w:tc>
        <w:tcPr>
          <w:tcW w:w="1692" w:type="dxa"/>
        </w:tcPr>
        <w:p w14:paraId="16A3CD7B" w14:textId="77777777" w:rsidR="00072791" w:rsidRPr="0056138B" w:rsidRDefault="00072791" w:rsidP="00061DD1">
          <w:pPr>
            <w:rPr>
              <w:rFonts w:ascii="Arial Narrow" w:hAnsi="Arial Narrow"/>
              <w:sz w:val="14"/>
              <w:szCs w:val="14"/>
            </w:rPr>
          </w:pPr>
        </w:p>
      </w:tc>
      <w:tc>
        <w:tcPr>
          <w:tcW w:w="10215" w:type="dxa"/>
        </w:tcPr>
        <w:p w14:paraId="250EA32E" w14:textId="77777777" w:rsidR="00072791" w:rsidRPr="0056138B" w:rsidRDefault="00072791"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3D96D7BB" w14:textId="77777777" w:rsidR="00072791" w:rsidRPr="0056138B" w:rsidRDefault="00072791"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5EDEE75D" w14:textId="77777777" w:rsidR="00072791" w:rsidRPr="0056138B" w:rsidRDefault="00072791" w:rsidP="00061DD1">
          <w:pPr>
            <w:rPr>
              <w:rFonts w:ascii="Arial Narrow" w:hAnsi="Arial Narrow"/>
              <w:sz w:val="14"/>
              <w:szCs w:val="14"/>
            </w:rPr>
          </w:pPr>
          <w:r w:rsidRPr="0056138B">
            <w:rPr>
              <w:rFonts w:ascii="Arial Narrow" w:hAnsi="Arial Narrow"/>
              <w:sz w:val="14"/>
              <w:szCs w:val="14"/>
            </w:rPr>
            <w:t>Industriestraße 8, D-84326 Falkenberg</w:t>
          </w:r>
        </w:p>
      </w:tc>
    </w:tr>
  </w:tbl>
  <w:p w14:paraId="58887EA7" w14:textId="77777777" w:rsidR="00072791" w:rsidRPr="000A011B" w:rsidRDefault="00072791" w:rsidP="000A011B">
    <w:r>
      <w:rPr>
        <w:noProof/>
        <w:lang w:eastAsia="de-DE"/>
      </w:rPr>
      <w:drawing>
        <wp:anchor distT="0" distB="0" distL="114300" distR="114300" simplePos="0" relativeHeight="251656704" behindDoc="1" locked="1" layoutInCell="1" allowOverlap="1" wp14:anchorId="511562FE" wp14:editId="3C839546">
          <wp:simplePos x="0" y="0"/>
          <wp:positionH relativeFrom="page">
            <wp:posOffset>921385</wp:posOffset>
          </wp:positionH>
          <wp:positionV relativeFrom="page">
            <wp:posOffset>10380345</wp:posOffset>
          </wp:positionV>
          <wp:extent cx="2730500" cy="317500"/>
          <wp:effectExtent l="0" t="0" r="0" b="0"/>
          <wp:wrapNone/>
          <wp:docPr id="10"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53580" w14:textId="77777777" w:rsidR="000028EF" w:rsidRDefault="000028EF">
      <w:r>
        <w:separator/>
      </w:r>
    </w:p>
    <w:p w14:paraId="0E224572" w14:textId="77777777" w:rsidR="000028EF" w:rsidRDefault="000028EF"/>
  </w:footnote>
  <w:footnote w:type="continuationSeparator" w:id="0">
    <w:p w14:paraId="4380DADE" w14:textId="77777777" w:rsidR="000028EF" w:rsidRDefault="000028EF">
      <w:r>
        <w:continuationSeparator/>
      </w:r>
    </w:p>
    <w:p w14:paraId="415957C1" w14:textId="77777777" w:rsidR="000028EF" w:rsidRDefault="000028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E039D" w14:textId="77777777" w:rsidR="00072791" w:rsidRDefault="00B627AF">
    <w:pPr>
      <w:pStyle w:val="Kopfzeile"/>
    </w:pPr>
    <w:r>
      <w:rPr>
        <w:noProof/>
        <w:lang w:eastAsia="de-DE"/>
      </w:rPr>
      <w:pict w14:anchorId="6B11D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728;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072791" w:rsidRPr="00D76092" w14:paraId="33676324" w14:textId="77777777" w:rsidTr="00104BC7">
      <w:trPr>
        <w:trHeight w:val="676"/>
      </w:trPr>
      <w:tc>
        <w:tcPr>
          <w:tcW w:w="1764" w:type="dxa"/>
          <w:vAlign w:val="bottom"/>
        </w:tcPr>
        <w:p w14:paraId="44DFE397" w14:textId="77777777" w:rsidR="00072791" w:rsidRPr="00D76092" w:rsidRDefault="00072791" w:rsidP="00061DD1">
          <w:r>
            <w:rPr>
              <w:noProof/>
              <w:lang w:eastAsia="de-DE"/>
            </w:rPr>
            <w:drawing>
              <wp:anchor distT="0" distB="0" distL="114300" distR="114300" simplePos="0" relativeHeight="251660800" behindDoc="1" locked="0" layoutInCell="1" allowOverlap="1" wp14:anchorId="2639FD94" wp14:editId="19C1E6B7">
                <wp:simplePos x="0" y="0"/>
                <wp:positionH relativeFrom="page">
                  <wp:align>left</wp:align>
                </wp:positionH>
                <wp:positionV relativeFrom="page">
                  <wp:posOffset>-1584325</wp:posOffset>
                </wp:positionV>
                <wp:extent cx="7556500" cy="14351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962" w:type="dxa"/>
          <w:vAlign w:val="bottom"/>
        </w:tcPr>
        <w:p w14:paraId="5C2B027A" w14:textId="77777777" w:rsidR="00072791" w:rsidRPr="0056138B" w:rsidRDefault="00072791" w:rsidP="00207BA2">
          <w:pPr>
            <w:rPr>
              <w:rFonts w:ascii="Arial Narrow" w:hAnsi="Arial Narrow"/>
              <w:sz w:val="30"/>
              <w:szCs w:val="30"/>
            </w:rPr>
          </w:pPr>
          <w:r>
            <w:rPr>
              <w:rFonts w:ascii="Arial Narrow" w:hAnsi="Arial Narrow"/>
              <w:sz w:val="30"/>
              <w:szCs w:val="30"/>
            </w:rPr>
            <w:t>Presseinformation</w:t>
          </w:r>
        </w:p>
      </w:tc>
      <w:tc>
        <w:tcPr>
          <w:tcW w:w="3486" w:type="dxa"/>
          <w:vAlign w:val="bottom"/>
        </w:tcPr>
        <w:p w14:paraId="790AEE5D" w14:textId="135BD98F" w:rsidR="00072791" w:rsidRPr="00E17795" w:rsidRDefault="00072791" w:rsidP="00A2470F">
          <w:pPr>
            <w:pStyle w:val="Seite"/>
          </w:pPr>
          <w:r w:rsidRPr="00E17795">
            <w:t xml:space="preserve">Seite </w:t>
          </w:r>
          <w:r>
            <w:fldChar w:fldCharType="begin"/>
          </w:r>
          <w:r>
            <w:instrText xml:space="preserve"> PAGE  \* Arabic  \* MERGEFORMAT </w:instrText>
          </w:r>
          <w:r>
            <w:fldChar w:fldCharType="separate"/>
          </w:r>
          <w:r w:rsidR="00B627AF">
            <w:rPr>
              <w:noProof/>
            </w:rPr>
            <w:t>2</w:t>
          </w:r>
          <w:r>
            <w:rPr>
              <w:noProof/>
            </w:rPr>
            <w:fldChar w:fldCharType="end"/>
          </w:r>
          <w:r w:rsidRPr="00E17795">
            <w:t>/</w:t>
          </w:r>
          <w:fldSimple w:instr=" NUMPAGES  \* Arabic  \* MERGEFORMAT ">
            <w:r w:rsidR="00B627AF">
              <w:rPr>
                <w:noProof/>
              </w:rPr>
              <w:t>2</w:t>
            </w:r>
          </w:fldSimple>
          <w:r w:rsidRPr="00E17795">
            <w:t xml:space="preserve">, </w:t>
          </w:r>
          <w:r w:rsidR="004B1218">
            <w:rPr>
              <w:b/>
            </w:rPr>
            <w:t>0</w:t>
          </w:r>
          <w:r w:rsidR="00A2470F">
            <w:rPr>
              <w:b/>
            </w:rPr>
            <w:t>8</w:t>
          </w:r>
          <w:r w:rsidR="00750C53">
            <w:rPr>
              <w:b/>
            </w:rPr>
            <w:t>.11.</w:t>
          </w:r>
          <w:r w:rsidRPr="005777E4">
            <w:rPr>
              <w:b/>
            </w:rPr>
            <w:t>201</w:t>
          </w:r>
          <w:r>
            <w:rPr>
              <w:b/>
            </w:rPr>
            <w:t>6</w:t>
          </w:r>
        </w:p>
      </w:tc>
    </w:tr>
  </w:tbl>
  <w:p w14:paraId="20533193" w14:textId="77777777" w:rsidR="00072791" w:rsidRDefault="00072791" w:rsidP="0081152C"/>
  <w:p w14:paraId="32A1918C" w14:textId="77777777" w:rsidR="00072791" w:rsidRDefault="000727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072791" w:rsidRPr="00D76092" w14:paraId="641C62A9" w14:textId="77777777" w:rsidTr="0056138B">
      <w:trPr>
        <w:trHeight w:val="580"/>
      </w:trPr>
      <w:tc>
        <w:tcPr>
          <w:tcW w:w="1720" w:type="dxa"/>
          <w:vAlign w:val="bottom"/>
        </w:tcPr>
        <w:p w14:paraId="30B28705" w14:textId="77777777" w:rsidR="00072791" w:rsidRPr="00D76092" w:rsidRDefault="00072791" w:rsidP="00061DD1"/>
      </w:tc>
      <w:tc>
        <w:tcPr>
          <w:tcW w:w="6649" w:type="dxa"/>
          <w:vAlign w:val="bottom"/>
        </w:tcPr>
        <w:p w14:paraId="4BF2918C" w14:textId="77777777" w:rsidR="00072791" w:rsidRPr="0056138B" w:rsidRDefault="00072791" w:rsidP="00061DD1">
          <w:pPr>
            <w:rPr>
              <w:sz w:val="26"/>
              <w:szCs w:val="26"/>
            </w:rPr>
          </w:pPr>
          <w:r w:rsidRPr="0056138B">
            <w:rPr>
              <w:sz w:val="26"/>
              <w:szCs w:val="26"/>
            </w:rPr>
            <w:t>Presseinformation</w:t>
          </w:r>
        </w:p>
      </w:tc>
      <w:tc>
        <w:tcPr>
          <w:tcW w:w="3538" w:type="dxa"/>
          <w:vAlign w:val="bottom"/>
        </w:tcPr>
        <w:p w14:paraId="33C693AF" w14:textId="77777777" w:rsidR="00072791" w:rsidRPr="0056138B" w:rsidRDefault="00072791"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fldSimple w:instr=" NUMPAGES  \* Arabic  \* MERGEFORMAT ">
            <w:r w:rsidR="006E1E0C" w:rsidRPr="006E1E0C">
              <w:rPr>
                <w:noProof/>
                <w:position w:val="2"/>
                <w:sz w:val="16"/>
                <w:szCs w:val="16"/>
              </w:rPr>
              <w:t>2</w:t>
            </w:r>
          </w:fldSimple>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6E1E0C">
            <w:rPr>
              <w:noProof/>
              <w:position w:val="2"/>
              <w:sz w:val="16"/>
              <w:szCs w:val="16"/>
            </w:rPr>
            <w:t>28.10.2016</w:t>
          </w:r>
          <w:r w:rsidRPr="0056138B">
            <w:rPr>
              <w:position w:val="2"/>
              <w:sz w:val="16"/>
              <w:szCs w:val="16"/>
            </w:rPr>
            <w:fldChar w:fldCharType="end"/>
          </w:r>
        </w:p>
      </w:tc>
    </w:tr>
  </w:tbl>
  <w:p w14:paraId="3001CF2D" w14:textId="77777777" w:rsidR="00072791" w:rsidRDefault="00B627AF">
    <w:r>
      <w:rPr>
        <w:noProof/>
        <w:lang w:eastAsia="de-DE"/>
      </w:rPr>
      <w:pict w14:anchorId="3B57A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704;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r w:rsidR="00072791">
      <w:rPr>
        <w:noProof/>
        <w:lang w:eastAsia="de-DE"/>
      </w:rPr>
      <w:drawing>
        <wp:anchor distT="0" distB="0" distL="114300" distR="114300" simplePos="0" relativeHeight="251655680" behindDoc="1" locked="1" layoutInCell="1" allowOverlap="1" wp14:anchorId="2D690D89" wp14:editId="323908DA">
          <wp:simplePos x="0" y="0"/>
          <wp:positionH relativeFrom="column">
            <wp:posOffset>2844800</wp:posOffset>
          </wp:positionH>
          <wp:positionV relativeFrom="page">
            <wp:posOffset>-6985</wp:posOffset>
          </wp:positionV>
          <wp:extent cx="3289300" cy="1028700"/>
          <wp:effectExtent l="0" t="0" r="0" b="0"/>
          <wp:wrapNone/>
          <wp:docPr id="9"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5CCC2" w14:textId="77777777" w:rsidR="00072791" w:rsidRDefault="000727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95B41"/>
    <w:multiLevelType w:val="hybridMultilevel"/>
    <w:tmpl w:val="72E8C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9F07DF"/>
    <w:multiLevelType w:val="multilevel"/>
    <w:tmpl w:val="6296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AE5D08"/>
    <w:multiLevelType w:val="hybridMultilevel"/>
    <w:tmpl w:val="9B7EC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9B433E"/>
    <w:multiLevelType w:val="multilevel"/>
    <w:tmpl w:val="ED28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CB"/>
    <w:rsid w:val="000028EF"/>
    <w:rsid w:val="00003FE5"/>
    <w:rsid w:val="0000472C"/>
    <w:rsid w:val="0000557A"/>
    <w:rsid w:val="000106C2"/>
    <w:rsid w:val="000110C8"/>
    <w:rsid w:val="000111A6"/>
    <w:rsid w:val="00015771"/>
    <w:rsid w:val="00023A05"/>
    <w:rsid w:val="00023BA2"/>
    <w:rsid w:val="00024429"/>
    <w:rsid w:val="000252B6"/>
    <w:rsid w:val="0003088A"/>
    <w:rsid w:val="00031B39"/>
    <w:rsid w:val="00032059"/>
    <w:rsid w:val="000325AC"/>
    <w:rsid w:val="000338C3"/>
    <w:rsid w:val="000356AC"/>
    <w:rsid w:val="00036563"/>
    <w:rsid w:val="00044BE8"/>
    <w:rsid w:val="000521DF"/>
    <w:rsid w:val="00052E47"/>
    <w:rsid w:val="000569EB"/>
    <w:rsid w:val="00061157"/>
    <w:rsid w:val="00061DD1"/>
    <w:rsid w:val="00066144"/>
    <w:rsid w:val="000670D2"/>
    <w:rsid w:val="00067CF8"/>
    <w:rsid w:val="00071797"/>
    <w:rsid w:val="00072791"/>
    <w:rsid w:val="00072C9F"/>
    <w:rsid w:val="000730AA"/>
    <w:rsid w:val="0007567A"/>
    <w:rsid w:val="00075693"/>
    <w:rsid w:val="00075E1B"/>
    <w:rsid w:val="00081249"/>
    <w:rsid w:val="00084599"/>
    <w:rsid w:val="00084D56"/>
    <w:rsid w:val="00090B0C"/>
    <w:rsid w:val="00091D83"/>
    <w:rsid w:val="00093F01"/>
    <w:rsid w:val="00096365"/>
    <w:rsid w:val="0009678E"/>
    <w:rsid w:val="000974CB"/>
    <w:rsid w:val="000A011B"/>
    <w:rsid w:val="000A0742"/>
    <w:rsid w:val="000A2F38"/>
    <w:rsid w:val="000A7366"/>
    <w:rsid w:val="000B3BF1"/>
    <w:rsid w:val="000B5750"/>
    <w:rsid w:val="000B6738"/>
    <w:rsid w:val="000C1540"/>
    <w:rsid w:val="000D4EB1"/>
    <w:rsid w:val="000D71D8"/>
    <w:rsid w:val="000E605A"/>
    <w:rsid w:val="000E6A3F"/>
    <w:rsid w:val="000E7897"/>
    <w:rsid w:val="000E7911"/>
    <w:rsid w:val="000E7BB3"/>
    <w:rsid w:val="000F1124"/>
    <w:rsid w:val="000F1F43"/>
    <w:rsid w:val="000F3E5A"/>
    <w:rsid w:val="000F52E1"/>
    <w:rsid w:val="000F5702"/>
    <w:rsid w:val="00100A83"/>
    <w:rsid w:val="00104BC7"/>
    <w:rsid w:val="00105D8A"/>
    <w:rsid w:val="00106186"/>
    <w:rsid w:val="001061BA"/>
    <w:rsid w:val="00106A5C"/>
    <w:rsid w:val="00111004"/>
    <w:rsid w:val="00111BE0"/>
    <w:rsid w:val="00113B6C"/>
    <w:rsid w:val="001168B5"/>
    <w:rsid w:val="001220D5"/>
    <w:rsid w:val="0012301D"/>
    <w:rsid w:val="001265B8"/>
    <w:rsid w:val="0012667C"/>
    <w:rsid w:val="0012737D"/>
    <w:rsid w:val="001274E1"/>
    <w:rsid w:val="00130D22"/>
    <w:rsid w:val="0013394B"/>
    <w:rsid w:val="00136021"/>
    <w:rsid w:val="00141667"/>
    <w:rsid w:val="00142253"/>
    <w:rsid w:val="00146D40"/>
    <w:rsid w:val="0015094F"/>
    <w:rsid w:val="001530D6"/>
    <w:rsid w:val="00156722"/>
    <w:rsid w:val="00160899"/>
    <w:rsid w:val="00161730"/>
    <w:rsid w:val="001657CA"/>
    <w:rsid w:val="00172E62"/>
    <w:rsid w:val="0017665D"/>
    <w:rsid w:val="00181E66"/>
    <w:rsid w:val="00183778"/>
    <w:rsid w:val="00184656"/>
    <w:rsid w:val="001848C8"/>
    <w:rsid w:val="001850A1"/>
    <w:rsid w:val="001874EA"/>
    <w:rsid w:val="00187792"/>
    <w:rsid w:val="001904E8"/>
    <w:rsid w:val="00193EFD"/>
    <w:rsid w:val="001940B1"/>
    <w:rsid w:val="001966A3"/>
    <w:rsid w:val="001A0576"/>
    <w:rsid w:val="001A1725"/>
    <w:rsid w:val="001A2862"/>
    <w:rsid w:val="001A545A"/>
    <w:rsid w:val="001A5A27"/>
    <w:rsid w:val="001A7AE0"/>
    <w:rsid w:val="001B00DF"/>
    <w:rsid w:val="001B1E78"/>
    <w:rsid w:val="001B68E5"/>
    <w:rsid w:val="001B6BE8"/>
    <w:rsid w:val="001B79DB"/>
    <w:rsid w:val="001C1279"/>
    <w:rsid w:val="001C559C"/>
    <w:rsid w:val="001D1217"/>
    <w:rsid w:val="001D5769"/>
    <w:rsid w:val="001E2119"/>
    <w:rsid w:val="001E22DC"/>
    <w:rsid w:val="001E53D8"/>
    <w:rsid w:val="001E6BBF"/>
    <w:rsid w:val="001F242C"/>
    <w:rsid w:val="001F7B5A"/>
    <w:rsid w:val="00201FC4"/>
    <w:rsid w:val="002022D9"/>
    <w:rsid w:val="00203A89"/>
    <w:rsid w:val="00204500"/>
    <w:rsid w:val="002048DF"/>
    <w:rsid w:val="00206525"/>
    <w:rsid w:val="00207BA2"/>
    <w:rsid w:val="00212706"/>
    <w:rsid w:val="00212AC2"/>
    <w:rsid w:val="00213192"/>
    <w:rsid w:val="0022178F"/>
    <w:rsid w:val="00223670"/>
    <w:rsid w:val="00223AB1"/>
    <w:rsid w:val="0023151B"/>
    <w:rsid w:val="00231553"/>
    <w:rsid w:val="00233367"/>
    <w:rsid w:val="00233B38"/>
    <w:rsid w:val="00234D61"/>
    <w:rsid w:val="002364F9"/>
    <w:rsid w:val="002405E7"/>
    <w:rsid w:val="00246ACE"/>
    <w:rsid w:val="00250F5E"/>
    <w:rsid w:val="002573CE"/>
    <w:rsid w:val="002603DE"/>
    <w:rsid w:val="00260618"/>
    <w:rsid w:val="00263810"/>
    <w:rsid w:val="00264714"/>
    <w:rsid w:val="00265CBE"/>
    <w:rsid w:val="002672F0"/>
    <w:rsid w:val="002709F3"/>
    <w:rsid w:val="00271E17"/>
    <w:rsid w:val="00272B8A"/>
    <w:rsid w:val="002812F6"/>
    <w:rsid w:val="00281C89"/>
    <w:rsid w:val="002824B1"/>
    <w:rsid w:val="002841EA"/>
    <w:rsid w:val="00284725"/>
    <w:rsid w:val="00285BAE"/>
    <w:rsid w:val="002879CC"/>
    <w:rsid w:val="00287AED"/>
    <w:rsid w:val="002919CE"/>
    <w:rsid w:val="002919DE"/>
    <w:rsid w:val="0029605D"/>
    <w:rsid w:val="002A01AE"/>
    <w:rsid w:val="002A216E"/>
    <w:rsid w:val="002A2933"/>
    <w:rsid w:val="002A4330"/>
    <w:rsid w:val="002B08F6"/>
    <w:rsid w:val="002B4913"/>
    <w:rsid w:val="002B6123"/>
    <w:rsid w:val="002C0A7E"/>
    <w:rsid w:val="002C253D"/>
    <w:rsid w:val="002D1693"/>
    <w:rsid w:val="002D20B2"/>
    <w:rsid w:val="002D2FA6"/>
    <w:rsid w:val="002D6E7C"/>
    <w:rsid w:val="002E01C4"/>
    <w:rsid w:val="002E0C80"/>
    <w:rsid w:val="002E1A90"/>
    <w:rsid w:val="002E21FD"/>
    <w:rsid w:val="002E24EC"/>
    <w:rsid w:val="002E4ACF"/>
    <w:rsid w:val="002E4EB1"/>
    <w:rsid w:val="002E5EC4"/>
    <w:rsid w:val="002E79CF"/>
    <w:rsid w:val="002E7B93"/>
    <w:rsid w:val="002F163D"/>
    <w:rsid w:val="00304373"/>
    <w:rsid w:val="00305435"/>
    <w:rsid w:val="00305C96"/>
    <w:rsid w:val="0030694A"/>
    <w:rsid w:val="00311F9A"/>
    <w:rsid w:val="00313C07"/>
    <w:rsid w:val="0031710D"/>
    <w:rsid w:val="00321274"/>
    <w:rsid w:val="00324694"/>
    <w:rsid w:val="003370BA"/>
    <w:rsid w:val="00341856"/>
    <w:rsid w:val="003529A8"/>
    <w:rsid w:val="003552D1"/>
    <w:rsid w:val="00355EA0"/>
    <w:rsid w:val="00357CFC"/>
    <w:rsid w:val="00360C27"/>
    <w:rsid w:val="0036203B"/>
    <w:rsid w:val="003629B6"/>
    <w:rsid w:val="00362B10"/>
    <w:rsid w:val="00363444"/>
    <w:rsid w:val="0037239C"/>
    <w:rsid w:val="0037273B"/>
    <w:rsid w:val="00373702"/>
    <w:rsid w:val="003755D6"/>
    <w:rsid w:val="00375661"/>
    <w:rsid w:val="0038079A"/>
    <w:rsid w:val="003809BA"/>
    <w:rsid w:val="00380B34"/>
    <w:rsid w:val="00381237"/>
    <w:rsid w:val="00383E2A"/>
    <w:rsid w:val="00386A8A"/>
    <w:rsid w:val="00387F04"/>
    <w:rsid w:val="003903B4"/>
    <w:rsid w:val="00392774"/>
    <w:rsid w:val="00393D7F"/>
    <w:rsid w:val="003A0D36"/>
    <w:rsid w:val="003A44DB"/>
    <w:rsid w:val="003A704A"/>
    <w:rsid w:val="003B3BE2"/>
    <w:rsid w:val="003B3D48"/>
    <w:rsid w:val="003B51CF"/>
    <w:rsid w:val="003D468C"/>
    <w:rsid w:val="003D48CB"/>
    <w:rsid w:val="003D537C"/>
    <w:rsid w:val="003D679D"/>
    <w:rsid w:val="003D782D"/>
    <w:rsid w:val="003D7C68"/>
    <w:rsid w:val="003E004D"/>
    <w:rsid w:val="003E3210"/>
    <w:rsid w:val="003E4AB9"/>
    <w:rsid w:val="003F0B73"/>
    <w:rsid w:val="003F2C87"/>
    <w:rsid w:val="003F389F"/>
    <w:rsid w:val="004128C4"/>
    <w:rsid w:val="00417A3E"/>
    <w:rsid w:val="00427452"/>
    <w:rsid w:val="00431E3F"/>
    <w:rsid w:val="004341F6"/>
    <w:rsid w:val="00440133"/>
    <w:rsid w:val="0044165D"/>
    <w:rsid w:val="00442037"/>
    <w:rsid w:val="00445FD9"/>
    <w:rsid w:val="004503BA"/>
    <w:rsid w:val="00451FA9"/>
    <w:rsid w:val="00460557"/>
    <w:rsid w:val="004631D0"/>
    <w:rsid w:val="004636D9"/>
    <w:rsid w:val="00484174"/>
    <w:rsid w:val="00484899"/>
    <w:rsid w:val="00485AF3"/>
    <w:rsid w:val="00486A18"/>
    <w:rsid w:val="00491E93"/>
    <w:rsid w:val="004970DB"/>
    <w:rsid w:val="004A2FE4"/>
    <w:rsid w:val="004A3A9F"/>
    <w:rsid w:val="004A6667"/>
    <w:rsid w:val="004B0514"/>
    <w:rsid w:val="004B05CC"/>
    <w:rsid w:val="004B1218"/>
    <w:rsid w:val="004C1A81"/>
    <w:rsid w:val="004C2DC4"/>
    <w:rsid w:val="004C51F4"/>
    <w:rsid w:val="004C6BEF"/>
    <w:rsid w:val="004C721F"/>
    <w:rsid w:val="004C7CB3"/>
    <w:rsid w:val="004D09EE"/>
    <w:rsid w:val="004D2875"/>
    <w:rsid w:val="004D2D41"/>
    <w:rsid w:val="004D407A"/>
    <w:rsid w:val="004E0937"/>
    <w:rsid w:val="004E0979"/>
    <w:rsid w:val="004E1A77"/>
    <w:rsid w:val="004E2D7A"/>
    <w:rsid w:val="004E3D83"/>
    <w:rsid w:val="004F4E9B"/>
    <w:rsid w:val="004F4FD2"/>
    <w:rsid w:val="00500B15"/>
    <w:rsid w:val="00500C22"/>
    <w:rsid w:val="00505CC6"/>
    <w:rsid w:val="00507651"/>
    <w:rsid w:val="00510B9D"/>
    <w:rsid w:val="00512943"/>
    <w:rsid w:val="00515A81"/>
    <w:rsid w:val="0052429D"/>
    <w:rsid w:val="0053447A"/>
    <w:rsid w:val="0053449B"/>
    <w:rsid w:val="00535284"/>
    <w:rsid w:val="00543577"/>
    <w:rsid w:val="0054385B"/>
    <w:rsid w:val="00544552"/>
    <w:rsid w:val="00545D1B"/>
    <w:rsid w:val="00552998"/>
    <w:rsid w:val="00553EDE"/>
    <w:rsid w:val="00554A5C"/>
    <w:rsid w:val="005552F5"/>
    <w:rsid w:val="00555AB3"/>
    <w:rsid w:val="00555E41"/>
    <w:rsid w:val="0056138B"/>
    <w:rsid w:val="0056208A"/>
    <w:rsid w:val="00562A2D"/>
    <w:rsid w:val="00562E74"/>
    <w:rsid w:val="00563B5E"/>
    <w:rsid w:val="0057094D"/>
    <w:rsid w:val="00571D29"/>
    <w:rsid w:val="005777E4"/>
    <w:rsid w:val="00581624"/>
    <w:rsid w:val="00582366"/>
    <w:rsid w:val="00582E2E"/>
    <w:rsid w:val="00586DF5"/>
    <w:rsid w:val="00594008"/>
    <w:rsid w:val="00594485"/>
    <w:rsid w:val="0059605E"/>
    <w:rsid w:val="005A4869"/>
    <w:rsid w:val="005A4C20"/>
    <w:rsid w:val="005A509C"/>
    <w:rsid w:val="005A5CF5"/>
    <w:rsid w:val="005A7621"/>
    <w:rsid w:val="005B26EA"/>
    <w:rsid w:val="005B31CC"/>
    <w:rsid w:val="005C7CFD"/>
    <w:rsid w:val="005D4579"/>
    <w:rsid w:val="005D71FB"/>
    <w:rsid w:val="005E0E10"/>
    <w:rsid w:val="005E206C"/>
    <w:rsid w:val="005E313B"/>
    <w:rsid w:val="005E4391"/>
    <w:rsid w:val="005E65EF"/>
    <w:rsid w:val="005E6FAA"/>
    <w:rsid w:val="005F1143"/>
    <w:rsid w:val="005F6684"/>
    <w:rsid w:val="00607793"/>
    <w:rsid w:val="0061760A"/>
    <w:rsid w:val="00617901"/>
    <w:rsid w:val="00624FDB"/>
    <w:rsid w:val="00642261"/>
    <w:rsid w:val="00643C6D"/>
    <w:rsid w:val="0064612B"/>
    <w:rsid w:val="00646ABB"/>
    <w:rsid w:val="00654F7B"/>
    <w:rsid w:val="00655A88"/>
    <w:rsid w:val="006562EF"/>
    <w:rsid w:val="006577A1"/>
    <w:rsid w:val="006721EA"/>
    <w:rsid w:val="006802A6"/>
    <w:rsid w:val="00681AC1"/>
    <w:rsid w:val="00694499"/>
    <w:rsid w:val="00696013"/>
    <w:rsid w:val="00697B1E"/>
    <w:rsid w:val="006A62B6"/>
    <w:rsid w:val="006A72E5"/>
    <w:rsid w:val="006B091A"/>
    <w:rsid w:val="006B1223"/>
    <w:rsid w:val="006B26CD"/>
    <w:rsid w:val="006B2BAF"/>
    <w:rsid w:val="006B73CE"/>
    <w:rsid w:val="006C05AF"/>
    <w:rsid w:val="006C3471"/>
    <w:rsid w:val="006C3E45"/>
    <w:rsid w:val="006C6ABB"/>
    <w:rsid w:val="006D0E0E"/>
    <w:rsid w:val="006D297A"/>
    <w:rsid w:val="006D6AEC"/>
    <w:rsid w:val="006E1E0C"/>
    <w:rsid w:val="006E25CE"/>
    <w:rsid w:val="006E3106"/>
    <w:rsid w:val="006E405C"/>
    <w:rsid w:val="006E5787"/>
    <w:rsid w:val="006F0253"/>
    <w:rsid w:val="006F168F"/>
    <w:rsid w:val="006F1BE1"/>
    <w:rsid w:val="006F58FB"/>
    <w:rsid w:val="006F6CB2"/>
    <w:rsid w:val="0070004D"/>
    <w:rsid w:val="00700F8B"/>
    <w:rsid w:val="00702081"/>
    <w:rsid w:val="00704397"/>
    <w:rsid w:val="00705710"/>
    <w:rsid w:val="00705BD4"/>
    <w:rsid w:val="0070679B"/>
    <w:rsid w:val="00706E55"/>
    <w:rsid w:val="00710AD7"/>
    <w:rsid w:val="00712513"/>
    <w:rsid w:val="0071337E"/>
    <w:rsid w:val="0071393B"/>
    <w:rsid w:val="00713AA6"/>
    <w:rsid w:val="00713B9B"/>
    <w:rsid w:val="0071770C"/>
    <w:rsid w:val="00721446"/>
    <w:rsid w:val="00722B34"/>
    <w:rsid w:val="007232F7"/>
    <w:rsid w:val="00724B0E"/>
    <w:rsid w:val="00725E78"/>
    <w:rsid w:val="0073036B"/>
    <w:rsid w:val="00730857"/>
    <w:rsid w:val="00731FFF"/>
    <w:rsid w:val="007379A0"/>
    <w:rsid w:val="0074268C"/>
    <w:rsid w:val="00744815"/>
    <w:rsid w:val="0074734E"/>
    <w:rsid w:val="00747EFD"/>
    <w:rsid w:val="00750C53"/>
    <w:rsid w:val="00750DEF"/>
    <w:rsid w:val="00755544"/>
    <w:rsid w:val="0075556C"/>
    <w:rsid w:val="007562B7"/>
    <w:rsid w:val="0076416D"/>
    <w:rsid w:val="007651D4"/>
    <w:rsid w:val="0076577D"/>
    <w:rsid w:val="00765864"/>
    <w:rsid w:val="00767721"/>
    <w:rsid w:val="007702F2"/>
    <w:rsid w:val="00771512"/>
    <w:rsid w:val="007715DA"/>
    <w:rsid w:val="007718C2"/>
    <w:rsid w:val="00782470"/>
    <w:rsid w:val="0079347C"/>
    <w:rsid w:val="007A3131"/>
    <w:rsid w:val="007A5455"/>
    <w:rsid w:val="007A603E"/>
    <w:rsid w:val="007A70DB"/>
    <w:rsid w:val="007A76C5"/>
    <w:rsid w:val="007B12CD"/>
    <w:rsid w:val="007B28B3"/>
    <w:rsid w:val="007B2CB0"/>
    <w:rsid w:val="007B2DB1"/>
    <w:rsid w:val="007B416B"/>
    <w:rsid w:val="007C13D4"/>
    <w:rsid w:val="007C1B4E"/>
    <w:rsid w:val="007C20B1"/>
    <w:rsid w:val="007C6F26"/>
    <w:rsid w:val="007C7874"/>
    <w:rsid w:val="007D2844"/>
    <w:rsid w:val="007D47B9"/>
    <w:rsid w:val="007D7532"/>
    <w:rsid w:val="007E34D1"/>
    <w:rsid w:val="007E51F7"/>
    <w:rsid w:val="007F0731"/>
    <w:rsid w:val="007F2178"/>
    <w:rsid w:val="007F3DF0"/>
    <w:rsid w:val="00805278"/>
    <w:rsid w:val="00806B24"/>
    <w:rsid w:val="00807B21"/>
    <w:rsid w:val="0081152C"/>
    <w:rsid w:val="00813104"/>
    <w:rsid w:val="00814AF3"/>
    <w:rsid w:val="00814F4D"/>
    <w:rsid w:val="00816662"/>
    <w:rsid w:val="008173F9"/>
    <w:rsid w:val="0082192E"/>
    <w:rsid w:val="00823832"/>
    <w:rsid w:val="00824D3A"/>
    <w:rsid w:val="0083050F"/>
    <w:rsid w:val="00835064"/>
    <w:rsid w:val="00835163"/>
    <w:rsid w:val="00836972"/>
    <w:rsid w:val="0084146A"/>
    <w:rsid w:val="00846FB8"/>
    <w:rsid w:val="00847572"/>
    <w:rsid w:val="00847643"/>
    <w:rsid w:val="00850A2F"/>
    <w:rsid w:val="00851C50"/>
    <w:rsid w:val="00852C6B"/>
    <w:rsid w:val="00855F05"/>
    <w:rsid w:val="00867360"/>
    <w:rsid w:val="00867829"/>
    <w:rsid w:val="00870FDC"/>
    <w:rsid w:val="00872908"/>
    <w:rsid w:val="008762BD"/>
    <w:rsid w:val="0088384A"/>
    <w:rsid w:val="0089008E"/>
    <w:rsid w:val="00892519"/>
    <w:rsid w:val="008A040D"/>
    <w:rsid w:val="008A3D0B"/>
    <w:rsid w:val="008A6934"/>
    <w:rsid w:val="008B60F3"/>
    <w:rsid w:val="008C0048"/>
    <w:rsid w:val="008C7028"/>
    <w:rsid w:val="008D1897"/>
    <w:rsid w:val="008D3629"/>
    <w:rsid w:val="008D4408"/>
    <w:rsid w:val="008D4E15"/>
    <w:rsid w:val="008D7213"/>
    <w:rsid w:val="008E00A5"/>
    <w:rsid w:val="008E0EC5"/>
    <w:rsid w:val="008E3E87"/>
    <w:rsid w:val="008E4976"/>
    <w:rsid w:val="008E6C39"/>
    <w:rsid w:val="008F65F2"/>
    <w:rsid w:val="008F785E"/>
    <w:rsid w:val="009003E7"/>
    <w:rsid w:val="00902FA6"/>
    <w:rsid w:val="0090306F"/>
    <w:rsid w:val="00904B2A"/>
    <w:rsid w:val="00920D7E"/>
    <w:rsid w:val="00921600"/>
    <w:rsid w:val="00922F39"/>
    <w:rsid w:val="009254F5"/>
    <w:rsid w:val="00926032"/>
    <w:rsid w:val="009316DE"/>
    <w:rsid w:val="009340F9"/>
    <w:rsid w:val="00935F6D"/>
    <w:rsid w:val="009369CD"/>
    <w:rsid w:val="00940A70"/>
    <w:rsid w:val="00941BCD"/>
    <w:rsid w:val="00942870"/>
    <w:rsid w:val="00953C0D"/>
    <w:rsid w:val="00956ECB"/>
    <w:rsid w:val="00971EC8"/>
    <w:rsid w:val="00974467"/>
    <w:rsid w:val="00980773"/>
    <w:rsid w:val="00980884"/>
    <w:rsid w:val="00981445"/>
    <w:rsid w:val="00982BF4"/>
    <w:rsid w:val="009849C7"/>
    <w:rsid w:val="009878E3"/>
    <w:rsid w:val="00990566"/>
    <w:rsid w:val="00992F27"/>
    <w:rsid w:val="009A029F"/>
    <w:rsid w:val="009A0318"/>
    <w:rsid w:val="009A13AE"/>
    <w:rsid w:val="009A76BA"/>
    <w:rsid w:val="009B09E4"/>
    <w:rsid w:val="009B36B4"/>
    <w:rsid w:val="009B692E"/>
    <w:rsid w:val="009B7FBD"/>
    <w:rsid w:val="009C1E5D"/>
    <w:rsid w:val="009C3C9C"/>
    <w:rsid w:val="009C422D"/>
    <w:rsid w:val="009C5917"/>
    <w:rsid w:val="009C62AC"/>
    <w:rsid w:val="009C6500"/>
    <w:rsid w:val="009D0C4B"/>
    <w:rsid w:val="009D244B"/>
    <w:rsid w:val="009E18D6"/>
    <w:rsid w:val="009E588D"/>
    <w:rsid w:val="009F0D3B"/>
    <w:rsid w:val="009F3692"/>
    <w:rsid w:val="009F5830"/>
    <w:rsid w:val="009F630E"/>
    <w:rsid w:val="00A00E59"/>
    <w:rsid w:val="00A02C2A"/>
    <w:rsid w:val="00A03400"/>
    <w:rsid w:val="00A050E8"/>
    <w:rsid w:val="00A06A19"/>
    <w:rsid w:val="00A06C11"/>
    <w:rsid w:val="00A06FEB"/>
    <w:rsid w:val="00A07C2F"/>
    <w:rsid w:val="00A121BB"/>
    <w:rsid w:val="00A16219"/>
    <w:rsid w:val="00A2270F"/>
    <w:rsid w:val="00A2470F"/>
    <w:rsid w:val="00A250C4"/>
    <w:rsid w:val="00A308E6"/>
    <w:rsid w:val="00A31D56"/>
    <w:rsid w:val="00A36E19"/>
    <w:rsid w:val="00A40665"/>
    <w:rsid w:val="00A40D93"/>
    <w:rsid w:val="00A42B42"/>
    <w:rsid w:val="00A434A3"/>
    <w:rsid w:val="00A4368F"/>
    <w:rsid w:val="00A476A6"/>
    <w:rsid w:val="00A47749"/>
    <w:rsid w:val="00A542D6"/>
    <w:rsid w:val="00A56E35"/>
    <w:rsid w:val="00A630D8"/>
    <w:rsid w:val="00A64767"/>
    <w:rsid w:val="00A65D0E"/>
    <w:rsid w:val="00A70E29"/>
    <w:rsid w:val="00A71F82"/>
    <w:rsid w:val="00A726F0"/>
    <w:rsid w:val="00A73920"/>
    <w:rsid w:val="00A9159A"/>
    <w:rsid w:val="00A97B3D"/>
    <w:rsid w:val="00AA4A9F"/>
    <w:rsid w:val="00AA5A43"/>
    <w:rsid w:val="00AA6F19"/>
    <w:rsid w:val="00AB1A8F"/>
    <w:rsid w:val="00AB3B59"/>
    <w:rsid w:val="00AC0AD9"/>
    <w:rsid w:val="00AC24A2"/>
    <w:rsid w:val="00AC56C8"/>
    <w:rsid w:val="00AC596B"/>
    <w:rsid w:val="00AD0299"/>
    <w:rsid w:val="00AD352B"/>
    <w:rsid w:val="00AE27F5"/>
    <w:rsid w:val="00AE5555"/>
    <w:rsid w:val="00AE5591"/>
    <w:rsid w:val="00AE57FB"/>
    <w:rsid w:val="00AF094D"/>
    <w:rsid w:val="00AF0A22"/>
    <w:rsid w:val="00AF0B18"/>
    <w:rsid w:val="00AF4017"/>
    <w:rsid w:val="00B0002D"/>
    <w:rsid w:val="00B01BB2"/>
    <w:rsid w:val="00B077A4"/>
    <w:rsid w:val="00B14ACF"/>
    <w:rsid w:val="00B15E1F"/>
    <w:rsid w:val="00B21C24"/>
    <w:rsid w:val="00B223D6"/>
    <w:rsid w:val="00B2627A"/>
    <w:rsid w:val="00B322E2"/>
    <w:rsid w:val="00B344FC"/>
    <w:rsid w:val="00B34FCE"/>
    <w:rsid w:val="00B351F7"/>
    <w:rsid w:val="00B410F7"/>
    <w:rsid w:val="00B4743E"/>
    <w:rsid w:val="00B534AA"/>
    <w:rsid w:val="00B54054"/>
    <w:rsid w:val="00B61CCA"/>
    <w:rsid w:val="00B627AF"/>
    <w:rsid w:val="00B62C80"/>
    <w:rsid w:val="00B64C41"/>
    <w:rsid w:val="00B67713"/>
    <w:rsid w:val="00B70E05"/>
    <w:rsid w:val="00B74489"/>
    <w:rsid w:val="00B75A04"/>
    <w:rsid w:val="00B91A04"/>
    <w:rsid w:val="00B93BC2"/>
    <w:rsid w:val="00B956D2"/>
    <w:rsid w:val="00BA0844"/>
    <w:rsid w:val="00BA233C"/>
    <w:rsid w:val="00BA5A9F"/>
    <w:rsid w:val="00BA74B2"/>
    <w:rsid w:val="00BB207C"/>
    <w:rsid w:val="00BB6FBA"/>
    <w:rsid w:val="00BC5FAC"/>
    <w:rsid w:val="00BD2024"/>
    <w:rsid w:val="00BD20A0"/>
    <w:rsid w:val="00BD30BD"/>
    <w:rsid w:val="00BD364D"/>
    <w:rsid w:val="00BD3F12"/>
    <w:rsid w:val="00BD73A0"/>
    <w:rsid w:val="00BE0A2D"/>
    <w:rsid w:val="00BE19AB"/>
    <w:rsid w:val="00BE27F1"/>
    <w:rsid w:val="00BE4573"/>
    <w:rsid w:val="00BE4A03"/>
    <w:rsid w:val="00BE55C3"/>
    <w:rsid w:val="00BF2123"/>
    <w:rsid w:val="00BF2768"/>
    <w:rsid w:val="00C047FB"/>
    <w:rsid w:val="00C05861"/>
    <w:rsid w:val="00C06A18"/>
    <w:rsid w:val="00C1056C"/>
    <w:rsid w:val="00C118D8"/>
    <w:rsid w:val="00C11FF1"/>
    <w:rsid w:val="00C1301B"/>
    <w:rsid w:val="00C17825"/>
    <w:rsid w:val="00C22F7B"/>
    <w:rsid w:val="00C24743"/>
    <w:rsid w:val="00C2637E"/>
    <w:rsid w:val="00C27F07"/>
    <w:rsid w:val="00C30AE8"/>
    <w:rsid w:val="00C31907"/>
    <w:rsid w:val="00C31BB1"/>
    <w:rsid w:val="00C3254C"/>
    <w:rsid w:val="00C32AB0"/>
    <w:rsid w:val="00C446D2"/>
    <w:rsid w:val="00C46FB3"/>
    <w:rsid w:val="00C473B5"/>
    <w:rsid w:val="00C5067D"/>
    <w:rsid w:val="00C520C2"/>
    <w:rsid w:val="00C52FBF"/>
    <w:rsid w:val="00C7146D"/>
    <w:rsid w:val="00C71C10"/>
    <w:rsid w:val="00C73B1C"/>
    <w:rsid w:val="00C75342"/>
    <w:rsid w:val="00C75D3A"/>
    <w:rsid w:val="00C775CC"/>
    <w:rsid w:val="00C80FF9"/>
    <w:rsid w:val="00C8484B"/>
    <w:rsid w:val="00C865D9"/>
    <w:rsid w:val="00C903F0"/>
    <w:rsid w:val="00C9345F"/>
    <w:rsid w:val="00C93E87"/>
    <w:rsid w:val="00C966E1"/>
    <w:rsid w:val="00CA75A3"/>
    <w:rsid w:val="00CB56E3"/>
    <w:rsid w:val="00CB7D65"/>
    <w:rsid w:val="00CC0F17"/>
    <w:rsid w:val="00CC6301"/>
    <w:rsid w:val="00CD13A8"/>
    <w:rsid w:val="00CD1D9B"/>
    <w:rsid w:val="00CD2CF9"/>
    <w:rsid w:val="00CD56DE"/>
    <w:rsid w:val="00CD63AA"/>
    <w:rsid w:val="00CE0FDD"/>
    <w:rsid w:val="00CE3F87"/>
    <w:rsid w:val="00CE5581"/>
    <w:rsid w:val="00CE5A8A"/>
    <w:rsid w:val="00CE7D5F"/>
    <w:rsid w:val="00D006D2"/>
    <w:rsid w:val="00D0671C"/>
    <w:rsid w:val="00D10E02"/>
    <w:rsid w:val="00D11008"/>
    <w:rsid w:val="00D11023"/>
    <w:rsid w:val="00D15B75"/>
    <w:rsid w:val="00D15CB3"/>
    <w:rsid w:val="00D22732"/>
    <w:rsid w:val="00D22F12"/>
    <w:rsid w:val="00D244D3"/>
    <w:rsid w:val="00D2786B"/>
    <w:rsid w:val="00D32DC3"/>
    <w:rsid w:val="00D33225"/>
    <w:rsid w:val="00D407AC"/>
    <w:rsid w:val="00D42038"/>
    <w:rsid w:val="00D43257"/>
    <w:rsid w:val="00D44453"/>
    <w:rsid w:val="00D444BF"/>
    <w:rsid w:val="00D556D4"/>
    <w:rsid w:val="00D556DD"/>
    <w:rsid w:val="00D61F8B"/>
    <w:rsid w:val="00D6439F"/>
    <w:rsid w:val="00D66F70"/>
    <w:rsid w:val="00D73069"/>
    <w:rsid w:val="00D7310B"/>
    <w:rsid w:val="00D76092"/>
    <w:rsid w:val="00D7650F"/>
    <w:rsid w:val="00D7673A"/>
    <w:rsid w:val="00D803CA"/>
    <w:rsid w:val="00D82109"/>
    <w:rsid w:val="00D82E83"/>
    <w:rsid w:val="00D843A1"/>
    <w:rsid w:val="00DA1637"/>
    <w:rsid w:val="00DB1559"/>
    <w:rsid w:val="00DB3909"/>
    <w:rsid w:val="00DB4877"/>
    <w:rsid w:val="00DB52FA"/>
    <w:rsid w:val="00DB5F7D"/>
    <w:rsid w:val="00DC2399"/>
    <w:rsid w:val="00DC3026"/>
    <w:rsid w:val="00DC5F67"/>
    <w:rsid w:val="00DC71A8"/>
    <w:rsid w:val="00DD2754"/>
    <w:rsid w:val="00DD3738"/>
    <w:rsid w:val="00DD4CA9"/>
    <w:rsid w:val="00DD6114"/>
    <w:rsid w:val="00DD6895"/>
    <w:rsid w:val="00DD6E5A"/>
    <w:rsid w:val="00DE52B3"/>
    <w:rsid w:val="00DE56CB"/>
    <w:rsid w:val="00DF14E8"/>
    <w:rsid w:val="00DF3419"/>
    <w:rsid w:val="00DF344B"/>
    <w:rsid w:val="00DF3840"/>
    <w:rsid w:val="00DF4BFC"/>
    <w:rsid w:val="00DF5B14"/>
    <w:rsid w:val="00E01414"/>
    <w:rsid w:val="00E05FE8"/>
    <w:rsid w:val="00E11F0A"/>
    <w:rsid w:val="00E15EFB"/>
    <w:rsid w:val="00E17795"/>
    <w:rsid w:val="00E177C2"/>
    <w:rsid w:val="00E25CAA"/>
    <w:rsid w:val="00E27659"/>
    <w:rsid w:val="00E27759"/>
    <w:rsid w:val="00E32625"/>
    <w:rsid w:val="00E3278E"/>
    <w:rsid w:val="00E335E4"/>
    <w:rsid w:val="00E343FD"/>
    <w:rsid w:val="00E352A3"/>
    <w:rsid w:val="00E403DB"/>
    <w:rsid w:val="00E41277"/>
    <w:rsid w:val="00E41B65"/>
    <w:rsid w:val="00E42D69"/>
    <w:rsid w:val="00E61814"/>
    <w:rsid w:val="00E61BAF"/>
    <w:rsid w:val="00E62641"/>
    <w:rsid w:val="00E64D5F"/>
    <w:rsid w:val="00E65B24"/>
    <w:rsid w:val="00E6718B"/>
    <w:rsid w:val="00E7068D"/>
    <w:rsid w:val="00E70FA8"/>
    <w:rsid w:val="00E71243"/>
    <w:rsid w:val="00E72D77"/>
    <w:rsid w:val="00E74022"/>
    <w:rsid w:val="00E74ADC"/>
    <w:rsid w:val="00E80E9A"/>
    <w:rsid w:val="00E811D4"/>
    <w:rsid w:val="00E82037"/>
    <w:rsid w:val="00E83536"/>
    <w:rsid w:val="00E83CA2"/>
    <w:rsid w:val="00E93B8E"/>
    <w:rsid w:val="00E94AEE"/>
    <w:rsid w:val="00EA21F0"/>
    <w:rsid w:val="00EA59A5"/>
    <w:rsid w:val="00EA6542"/>
    <w:rsid w:val="00EA7323"/>
    <w:rsid w:val="00EB0FD8"/>
    <w:rsid w:val="00EB55E2"/>
    <w:rsid w:val="00EC42F3"/>
    <w:rsid w:val="00EC469D"/>
    <w:rsid w:val="00EE1B78"/>
    <w:rsid w:val="00EE416E"/>
    <w:rsid w:val="00EE593D"/>
    <w:rsid w:val="00EE718E"/>
    <w:rsid w:val="00EF0A28"/>
    <w:rsid w:val="00EF2F64"/>
    <w:rsid w:val="00EF6142"/>
    <w:rsid w:val="00F01362"/>
    <w:rsid w:val="00F01B0A"/>
    <w:rsid w:val="00F02521"/>
    <w:rsid w:val="00F06DD2"/>
    <w:rsid w:val="00F14FE1"/>
    <w:rsid w:val="00F16DFF"/>
    <w:rsid w:val="00F175E2"/>
    <w:rsid w:val="00F20759"/>
    <w:rsid w:val="00F211D2"/>
    <w:rsid w:val="00F22DF5"/>
    <w:rsid w:val="00F24EFA"/>
    <w:rsid w:val="00F3093C"/>
    <w:rsid w:val="00F3131F"/>
    <w:rsid w:val="00F3760F"/>
    <w:rsid w:val="00F42283"/>
    <w:rsid w:val="00F427AB"/>
    <w:rsid w:val="00F47B6A"/>
    <w:rsid w:val="00F56EFD"/>
    <w:rsid w:val="00F6122E"/>
    <w:rsid w:val="00F62DA0"/>
    <w:rsid w:val="00F64563"/>
    <w:rsid w:val="00F6713B"/>
    <w:rsid w:val="00F727B4"/>
    <w:rsid w:val="00F729F1"/>
    <w:rsid w:val="00F73AB0"/>
    <w:rsid w:val="00F73DE1"/>
    <w:rsid w:val="00F778C0"/>
    <w:rsid w:val="00F84229"/>
    <w:rsid w:val="00F848CD"/>
    <w:rsid w:val="00F94154"/>
    <w:rsid w:val="00F9631C"/>
    <w:rsid w:val="00F971B5"/>
    <w:rsid w:val="00FA1139"/>
    <w:rsid w:val="00FA2DCD"/>
    <w:rsid w:val="00FA33B3"/>
    <w:rsid w:val="00FA34A2"/>
    <w:rsid w:val="00FA4060"/>
    <w:rsid w:val="00FA521B"/>
    <w:rsid w:val="00FA56A7"/>
    <w:rsid w:val="00FA7A67"/>
    <w:rsid w:val="00FB05CB"/>
    <w:rsid w:val="00FB0E33"/>
    <w:rsid w:val="00FB5FD8"/>
    <w:rsid w:val="00FB6E79"/>
    <w:rsid w:val="00FC2074"/>
    <w:rsid w:val="00FC22BA"/>
    <w:rsid w:val="00FC2B66"/>
    <w:rsid w:val="00FC3F9F"/>
    <w:rsid w:val="00FC4B0F"/>
    <w:rsid w:val="00FD087C"/>
    <w:rsid w:val="00FD1A9E"/>
    <w:rsid w:val="00FD2CDE"/>
    <w:rsid w:val="00FD68BB"/>
    <w:rsid w:val="00FE0908"/>
    <w:rsid w:val="00FE0B41"/>
    <w:rsid w:val="00FE139C"/>
    <w:rsid w:val="00FF2B04"/>
    <w:rsid w:val="00FF4D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94069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paragraph" w:styleId="berschrift5">
    <w:name w:val="heading 5"/>
    <w:basedOn w:val="Standard"/>
    <w:next w:val="Standard"/>
    <w:link w:val="berschrift5Zchn"/>
    <w:unhideWhenUsed/>
    <w:qFormat/>
    <w:rsid w:val="00F848CD"/>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1"/>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uiPriority w:val="99"/>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character" w:customStyle="1" w:styleId="berschrift5Zchn">
    <w:name w:val="Überschrift 5 Zchn"/>
    <w:basedOn w:val="Absatz-Standardschriftart"/>
    <w:link w:val="berschrift5"/>
    <w:rsid w:val="00F848CD"/>
    <w:rPr>
      <w:rFonts w:asciiTheme="majorHAnsi" w:eastAsiaTheme="majorEastAsia" w:hAnsiTheme="majorHAnsi" w:cstheme="majorBidi"/>
      <w:color w:val="2E74B5" w:themeColor="accent1" w:themeShade="BF"/>
      <w:sz w:val="18"/>
      <w:lang w:eastAsia="en-US"/>
    </w:rPr>
  </w:style>
  <w:style w:type="paragraph" w:styleId="StandardWeb">
    <w:name w:val="Normal (Web)"/>
    <w:basedOn w:val="Standard"/>
    <w:uiPriority w:val="99"/>
    <w:semiHidden/>
    <w:unhideWhenUsed/>
    <w:rsid w:val="00F848CD"/>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styleId="BesuchterHyperlink">
    <w:name w:val="FollowedHyperlink"/>
    <w:basedOn w:val="Absatz-Standardschriftart"/>
    <w:rsid w:val="00F94154"/>
    <w:rPr>
      <w:color w:val="954F72" w:themeColor="followedHyperlink"/>
      <w:u w:val="single"/>
    </w:rPr>
  </w:style>
  <w:style w:type="character" w:styleId="Hervorhebung">
    <w:name w:val="Emphasis"/>
    <w:basedOn w:val="Absatz-Standardschriftart"/>
    <w:uiPriority w:val="20"/>
    <w:qFormat/>
    <w:rsid w:val="00111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4677">
      <w:bodyDiv w:val="1"/>
      <w:marLeft w:val="0"/>
      <w:marRight w:val="0"/>
      <w:marTop w:val="0"/>
      <w:marBottom w:val="0"/>
      <w:divBdr>
        <w:top w:val="none" w:sz="0" w:space="0" w:color="auto"/>
        <w:left w:val="none" w:sz="0" w:space="0" w:color="auto"/>
        <w:bottom w:val="none" w:sz="0" w:space="0" w:color="auto"/>
        <w:right w:val="none" w:sz="0" w:space="0" w:color="auto"/>
      </w:divBdr>
    </w:div>
    <w:div w:id="462504219">
      <w:bodyDiv w:val="1"/>
      <w:marLeft w:val="0"/>
      <w:marRight w:val="0"/>
      <w:marTop w:val="0"/>
      <w:marBottom w:val="0"/>
      <w:divBdr>
        <w:top w:val="none" w:sz="0" w:space="0" w:color="auto"/>
        <w:left w:val="none" w:sz="0" w:space="0" w:color="auto"/>
        <w:bottom w:val="none" w:sz="0" w:space="0" w:color="auto"/>
        <w:right w:val="none" w:sz="0" w:space="0" w:color="auto"/>
      </w:divBdr>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 w:id="16439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aas-fertighaus.de/hp199579/Fairster-Fertighaus-Hersteller-erneut-Focus-Money-Bestnoten-fuer-Haas-Haus.htm" TargetMode="Externa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_rels/footer2.xml.rels><?xml version="1.0" encoding="UTF-8" standalone="yes"?>
<Relationships xmlns="http://schemas.openxmlformats.org/package/2006/relationships"><Relationship Id="rId1" Type="http://schemas.openxmlformats.org/officeDocument/2006/relationships/image" Target="media/image13.wmf"/></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_rels/header3.xml.rels><?xml version="1.0" encoding="UTF-8" standalone="yes"?>
<Relationships xmlns="http://schemas.openxmlformats.org/package/2006/relationships"><Relationship Id="rId2" Type="http://schemas.openxmlformats.org/officeDocument/2006/relationships/image" Target="media/image12.wmf"/><Relationship Id="rId1" Type="http://schemas.openxmlformats.org/officeDocument/2006/relationships/image" Target="media/image9.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3538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Haas Fertigbau GmbH</vt:lpstr>
    </vt:vector>
  </TitlesOfParts>
  <Company/>
  <LinksUpToDate>false</LinksUpToDate>
  <CharactersWithSpaces>4004</CharactersWithSpaces>
  <SharedDoc>false</SharedDoc>
  <HLinks>
    <vt:vector size="54" baseType="variant">
      <vt:variant>
        <vt:i4>2621513</vt:i4>
      </vt:variant>
      <vt:variant>
        <vt:i4>15</vt:i4>
      </vt:variant>
      <vt:variant>
        <vt:i4>0</vt:i4>
      </vt:variant>
      <vt:variant>
        <vt:i4>5</vt:i4>
      </vt:variant>
      <vt:variant>
        <vt:lpwstr>http://haas-fertighaus.de/hp410/energie-technik.htm</vt:lpwstr>
      </vt:variant>
      <vt:variant>
        <vt:lpwstr/>
      </vt:variant>
      <vt:variant>
        <vt:i4>6750297</vt:i4>
      </vt:variant>
      <vt:variant>
        <vt:i4>12</vt:i4>
      </vt:variant>
      <vt:variant>
        <vt:i4>0</vt:i4>
      </vt:variant>
      <vt:variant>
        <vt:i4>5</vt:i4>
      </vt:variant>
      <vt:variant>
        <vt:lpwstr>http://haas-fertighaus.de/hp570/unternehmensphilosophie.htm</vt:lpwstr>
      </vt:variant>
      <vt:variant>
        <vt:lpwstr/>
      </vt:variant>
      <vt:variant>
        <vt:i4>2687044</vt:i4>
      </vt:variant>
      <vt:variant>
        <vt:i4>9</vt:i4>
      </vt:variant>
      <vt:variant>
        <vt:i4>0</vt:i4>
      </vt:variant>
      <vt:variant>
        <vt:i4>5</vt:i4>
      </vt:variant>
      <vt:variant>
        <vt:lpwstr>http://haas-fertighaus.de/download/Cea684b9X14fa8075d63XY7dcd/fertighaus-musterhaus-standorte-haas-haus.pdf</vt:lpwstr>
      </vt:variant>
      <vt:variant>
        <vt:lpwstr/>
      </vt:variant>
      <vt:variant>
        <vt:i4>6946923</vt:i4>
      </vt:variant>
      <vt:variant>
        <vt:i4>6</vt:i4>
      </vt:variant>
      <vt:variant>
        <vt:i4>0</vt:i4>
      </vt:variant>
      <vt:variant>
        <vt:i4>5</vt:i4>
      </vt:variant>
      <vt:variant>
        <vt:lpwstr>http://haas-fertighaus.de/hp412/unternehmen-marken.htm</vt:lpwstr>
      </vt:variant>
      <vt:variant>
        <vt:lpwstr/>
      </vt:variant>
      <vt:variant>
        <vt:i4>6881296</vt:i4>
      </vt:variant>
      <vt:variant>
        <vt:i4>3</vt:i4>
      </vt:variant>
      <vt:variant>
        <vt:i4>0</vt:i4>
      </vt:variant>
      <vt:variant>
        <vt:i4>5</vt:i4>
      </vt:variant>
      <vt:variant>
        <vt:lpwstr>http://haas-fertighaus.de/hp573/geschaeftsfelder-marken.htm</vt:lpwstr>
      </vt:variant>
      <vt:variant>
        <vt:lpwstr/>
      </vt:variant>
      <vt:variant>
        <vt:i4>3407992</vt:i4>
      </vt:variant>
      <vt:variant>
        <vt:i4>0</vt:i4>
      </vt:variant>
      <vt:variant>
        <vt:i4>0</vt:i4>
      </vt:variant>
      <vt:variant>
        <vt:i4>5</vt:i4>
      </vt:variant>
      <vt:variant>
        <vt:lpwstr>http://haas-fertighaus.de/hp571/unternehmensgeschichte.htm</vt:lpwstr>
      </vt:variant>
      <vt:variant>
        <vt:lpwstr/>
      </vt:variant>
      <vt:variant>
        <vt:i4>6750224</vt:i4>
      </vt:variant>
      <vt:variant>
        <vt:i4>-1</vt:i4>
      </vt:variant>
      <vt:variant>
        <vt:i4>2049</vt:i4>
      </vt:variant>
      <vt:variant>
        <vt:i4>1</vt:i4>
      </vt:variant>
      <vt:variant>
        <vt:lpwstr>HH_Logo_4c_C_DE_besser_bauen_Platzierung_A4</vt:lpwstr>
      </vt:variant>
      <vt:variant>
        <vt:lpwstr/>
      </vt:variant>
      <vt:variant>
        <vt:i4>6750224</vt:i4>
      </vt:variant>
      <vt:variant>
        <vt:i4>-1</vt:i4>
      </vt:variant>
      <vt:variant>
        <vt:i4>2050</vt:i4>
      </vt:variant>
      <vt:variant>
        <vt:i4>1</vt:i4>
      </vt:variant>
      <vt:variant>
        <vt:lpwstr>HH_Logo_4c_C_DE_besser_bauen_Platzierung_A4</vt:lpwstr>
      </vt:variant>
      <vt:variant>
        <vt:lpwstr/>
      </vt:variant>
      <vt:variant>
        <vt:i4>6750224</vt:i4>
      </vt:variant>
      <vt:variant>
        <vt:i4>-1</vt:i4>
      </vt:variant>
      <vt:variant>
        <vt:i4>2051</vt:i4>
      </vt:variant>
      <vt:variant>
        <vt:i4>1</vt:i4>
      </vt:variant>
      <vt:variant>
        <vt:lpwstr>HH_Logo_4c_C_DE_besser_bauen_Platzierung_A4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keywords/>
  <cp:lastModifiedBy>Wagner, Franziska</cp:lastModifiedBy>
  <cp:revision>18</cp:revision>
  <cp:lastPrinted>2016-11-03T11:00:00Z</cp:lastPrinted>
  <dcterms:created xsi:type="dcterms:W3CDTF">2016-10-28T10:53:00Z</dcterms:created>
  <dcterms:modified xsi:type="dcterms:W3CDTF">2016-11-09T07:18:00Z</dcterms:modified>
</cp:coreProperties>
</file>