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719D8" w14:textId="52583F8D" w:rsidR="004B7567" w:rsidRPr="00C64820" w:rsidRDefault="00F3025C" w:rsidP="004B7567">
      <w:pPr>
        <w:outlineLvl w:val="0"/>
        <w:rPr>
          <w:rFonts w:cs="Arial"/>
          <w:b/>
          <w:color w:val="000000" w:themeColor="text1"/>
          <w:sz w:val="22"/>
          <w:szCs w:val="22"/>
        </w:rPr>
      </w:pPr>
      <w:r>
        <w:rPr>
          <w:rFonts w:cs="Arial"/>
          <w:b/>
          <w:color w:val="000000" w:themeColor="text1"/>
          <w:sz w:val="22"/>
          <w:szCs w:val="22"/>
        </w:rPr>
        <w:t xml:space="preserve">Neuer Service für Besucher: </w:t>
      </w:r>
      <w:r w:rsidR="00081216">
        <w:rPr>
          <w:rFonts w:cs="Arial"/>
          <w:b/>
          <w:color w:val="000000" w:themeColor="text1"/>
          <w:sz w:val="22"/>
          <w:szCs w:val="22"/>
        </w:rPr>
        <w:t>Elektroa</w:t>
      </w:r>
      <w:r>
        <w:rPr>
          <w:rFonts w:cs="Arial"/>
          <w:b/>
          <w:color w:val="000000" w:themeColor="text1"/>
          <w:sz w:val="22"/>
          <w:szCs w:val="22"/>
        </w:rPr>
        <w:t>uto laden bei Haas</w:t>
      </w:r>
      <w:r w:rsidR="004B7567" w:rsidRPr="00C64820">
        <w:rPr>
          <w:rFonts w:cs="Arial"/>
          <w:b/>
          <w:color w:val="000000" w:themeColor="text1"/>
          <w:sz w:val="22"/>
          <w:szCs w:val="22"/>
        </w:rPr>
        <w:t xml:space="preserve"> </w:t>
      </w:r>
    </w:p>
    <w:p w14:paraId="21A72DEA" w14:textId="77777777" w:rsidR="004B7567" w:rsidRPr="00EA485B" w:rsidRDefault="004B7567" w:rsidP="004B7567">
      <w:pPr>
        <w:rPr>
          <w:rFonts w:cs="Arial"/>
          <w:color w:val="000000" w:themeColor="text1"/>
          <w:szCs w:val="18"/>
        </w:rPr>
      </w:pPr>
    </w:p>
    <w:p w14:paraId="2599378F" w14:textId="26CBB554" w:rsidR="004B7567" w:rsidRPr="008976EE" w:rsidRDefault="00A67562" w:rsidP="004B7567">
      <w:pPr>
        <w:spacing w:line="360" w:lineRule="auto"/>
        <w:rPr>
          <w:rFonts w:cs="Arial"/>
          <w:b/>
          <w:color w:val="000000" w:themeColor="text1"/>
          <w:szCs w:val="18"/>
        </w:rPr>
      </w:pPr>
      <w:r>
        <w:rPr>
          <w:rFonts w:cs="Arial"/>
          <w:b/>
          <w:szCs w:val="18"/>
        </w:rPr>
        <w:t>Haas Haus</w:t>
      </w:r>
      <w:r w:rsidR="004B7567" w:rsidRPr="008976EE">
        <w:rPr>
          <w:rFonts w:cs="Arial"/>
          <w:b/>
          <w:szCs w:val="18"/>
        </w:rPr>
        <w:t xml:space="preserve"> </w:t>
      </w:r>
      <w:r w:rsidR="004B7567">
        <w:rPr>
          <w:rFonts w:cs="Arial"/>
          <w:b/>
          <w:szCs w:val="18"/>
        </w:rPr>
        <w:t xml:space="preserve">hat </w:t>
      </w:r>
      <w:r w:rsidR="004B7567" w:rsidRPr="008976EE">
        <w:rPr>
          <w:rFonts w:cs="Arial"/>
          <w:b/>
          <w:szCs w:val="18"/>
        </w:rPr>
        <w:t xml:space="preserve">ab sofort eine eigene Stromtankstelle. </w:t>
      </w:r>
      <w:r w:rsidR="00F3025C">
        <w:rPr>
          <w:rFonts w:cs="Arial"/>
          <w:b/>
          <w:szCs w:val="18"/>
        </w:rPr>
        <w:t>Am Hauptsitz vor der Firmenzentrale</w:t>
      </w:r>
      <w:r w:rsidR="004B7567" w:rsidRPr="008976EE">
        <w:rPr>
          <w:rFonts w:cs="Arial"/>
          <w:b/>
          <w:szCs w:val="18"/>
        </w:rPr>
        <w:t xml:space="preserve"> laden</w:t>
      </w:r>
      <w:r w:rsidR="009F035D">
        <w:rPr>
          <w:rFonts w:cs="Arial"/>
          <w:b/>
          <w:szCs w:val="18"/>
        </w:rPr>
        <w:t xml:space="preserve"> Kunden und</w:t>
      </w:r>
      <w:r w:rsidR="004B7567" w:rsidRPr="008976EE">
        <w:rPr>
          <w:rFonts w:cs="Arial"/>
          <w:b/>
          <w:szCs w:val="18"/>
        </w:rPr>
        <w:t xml:space="preserve"> Besucher kostenfrei ihr Auto auf, während sie </w:t>
      </w:r>
      <w:r w:rsidR="004B7567">
        <w:rPr>
          <w:rFonts w:cs="Arial"/>
          <w:b/>
          <w:szCs w:val="18"/>
        </w:rPr>
        <w:t>im Musterhauspark</w:t>
      </w:r>
      <w:r w:rsidR="004B7567" w:rsidRPr="008976EE">
        <w:rPr>
          <w:rFonts w:cs="Arial"/>
          <w:b/>
          <w:szCs w:val="18"/>
        </w:rPr>
        <w:t xml:space="preserve"> </w:t>
      </w:r>
      <w:r w:rsidR="00081216">
        <w:rPr>
          <w:rFonts w:cs="Arial"/>
          <w:b/>
          <w:szCs w:val="18"/>
        </w:rPr>
        <w:t>in Falkenberg Anregungen für ihren Hausbau finden</w:t>
      </w:r>
      <w:r w:rsidR="004B7567" w:rsidRPr="008976EE">
        <w:rPr>
          <w:rFonts w:cs="Arial"/>
          <w:b/>
          <w:szCs w:val="18"/>
        </w:rPr>
        <w:t>.</w:t>
      </w:r>
    </w:p>
    <w:p w14:paraId="01F542B8" w14:textId="77777777" w:rsidR="004B7567" w:rsidRPr="00EA485B" w:rsidRDefault="004B7567" w:rsidP="004B7567">
      <w:pPr>
        <w:spacing w:line="360" w:lineRule="auto"/>
        <w:rPr>
          <w:rFonts w:cs="Arial"/>
          <w:color w:val="000000" w:themeColor="text1"/>
          <w:szCs w:val="18"/>
        </w:rPr>
      </w:pPr>
    </w:p>
    <w:p w14:paraId="6A55C1AC" w14:textId="18B7AB9B" w:rsidR="009F035D" w:rsidRPr="00194567" w:rsidRDefault="004B7567" w:rsidP="004B7567">
      <w:pPr>
        <w:spacing w:line="360" w:lineRule="auto"/>
        <w:rPr>
          <w:rFonts w:cs="Arial"/>
          <w:color w:val="000000" w:themeColor="text1"/>
          <w:szCs w:val="18"/>
        </w:rPr>
      </w:pPr>
      <w:r w:rsidRPr="00194567">
        <w:rPr>
          <w:rFonts w:cs="Arial"/>
          <w:color w:val="000000" w:themeColor="text1"/>
          <w:szCs w:val="18"/>
        </w:rPr>
        <w:t>Energiewende und Ökostrom sind in aller Munde. Doch was bedeutet KfW-Effizienzhaus 40 oder 40 Plus für mein persönliches Bauvorhaben und meinen zukünftigen Wohnkomfort?</w:t>
      </w:r>
      <w:r w:rsidR="00E85FE0" w:rsidRPr="00194567">
        <w:rPr>
          <w:rFonts w:cs="Arial"/>
          <w:color w:val="000000" w:themeColor="text1"/>
          <w:szCs w:val="18"/>
        </w:rPr>
        <w:t xml:space="preserve"> Wie sehen die Haus-Konzepte der Zukunft aus?</w:t>
      </w:r>
      <w:r w:rsidRPr="00194567">
        <w:rPr>
          <w:rFonts w:cs="Arial"/>
          <w:color w:val="000000" w:themeColor="text1"/>
          <w:szCs w:val="18"/>
        </w:rPr>
        <w:t xml:space="preserve"> </w:t>
      </w:r>
      <w:r w:rsidR="0077263D" w:rsidRPr="00194567">
        <w:rPr>
          <w:rFonts w:cs="Arial"/>
          <w:color w:val="000000" w:themeColor="text1"/>
          <w:szCs w:val="18"/>
        </w:rPr>
        <w:t xml:space="preserve">Während Besucher </w:t>
      </w:r>
      <w:r w:rsidR="00081216" w:rsidRPr="00194567">
        <w:rPr>
          <w:rFonts w:cs="Arial"/>
          <w:color w:val="000000" w:themeColor="text1"/>
          <w:szCs w:val="18"/>
        </w:rPr>
        <w:t>von Haas Haus</w:t>
      </w:r>
      <w:r w:rsidR="0077263D" w:rsidRPr="00194567">
        <w:rPr>
          <w:rFonts w:cs="Arial"/>
          <w:color w:val="000000" w:themeColor="text1"/>
          <w:szCs w:val="18"/>
        </w:rPr>
        <w:t xml:space="preserve"> ihr Elektroauto kostenfrei am Hauptsitz des Unternehmens aufladen, </w:t>
      </w:r>
      <w:r w:rsidR="009F035D" w:rsidRPr="00194567">
        <w:rPr>
          <w:rFonts w:cs="Arial"/>
          <w:color w:val="000000" w:themeColor="text1"/>
          <w:szCs w:val="18"/>
        </w:rPr>
        <w:t>bietet der</w:t>
      </w:r>
      <w:r w:rsidRPr="00194567">
        <w:rPr>
          <w:rFonts w:cs="Arial"/>
          <w:color w:val="000000" w:themeColor="text1"/>
          <w:szCs w:val="18"/>
        </w:rPr>
        <w:t xml:space="preserve"> Musterhauspark Falkenberg</w:t>
      </w:r>
      <w:r w:rsidR="0077263D" w:rsidRPr="00194567">
        <w:rPr>
          <w:rFonts w:cs="Arial"/>
          <w:color w:val="000000" w:themeColor="text1"/>
          <w:szCs w:val="18"/>
        </w:rPr>
        <w:t xml:space="preserve"> </w:t>
      </w:r>
      <w:r w:rsidR="009F035D" w:rsidRPr="00194567">
        <w:rPr>
          <w:rFonts w:cs="Arial"/>
          <w:color w:val="000000" w:themeColor="text1"/>
          <w:szCs w:val="18"/>
        </w:rPr>
        <w:t>Antworten zu aktuellen Fragen des Hausbaus und Inspiration für das eigene Traumhaus</w:t>
      </w:r>
      <w:r w:rsidR="0077263D" w:rsidRPr="00194567">
        <w:rPr>
          <w:rFonts w:cs="Arial"/>
          <w:color w:val="000000" w:themeColor="text1"/>
          <w:szCs w:val="18"/>
        </w:rPr>
        <w:t>.</w:t>
      </w:r>
      <w:r w:rsidR="009F035D" w:rsidRPr="00194567">
        <w:rPr>
          <w:rFonts w:cs="Arial"/>
          <w:color w:val="000000" w:themeColor="text1"/>
          <w:szCs w:val="18"/>
        </w:rPr>
        <w:t xml:space="preserve"> Fünf Musterhäuser zeigen die Vielzahl an Möglichkeiten, die der Hersteller </w:t>
      </w:r>
      <w:r w:rsidR="00081216" w:rsidRPr="00194567">
        <w:rPr>
          <w:rFonts w:cs="Arial"/>
          <w:color w:val="000000" w:themeColor="text1"/>
          <w:szCs w:val="18"/>
        </w:rPr>
        <w:t xml:space="preserve">technisch und </w:t>
      </w:r>
      <w:r w:rsidR="009F035D" w:rsidRPr="00194567">
        <w:rPr>
          <w:rFonts w:cs="Arial"/>
          <w:color w:val="000000" w:themeColor="text1"/>
          <w:szCs w:val="18"/>
        </w:rPr>
        <w:t>architektonisch bietet –</w:t>
      </w:r>
      <w:r w:rsidR="00081216" w:rsidRPr="00194567">
        <w:rPr>
          <w:rFonts w:cs="Arial"/>
          <w:color w:val="000000" w:themeColor="text1"/>
          <w:szCs w:val="18"/>
        </w:rPr>
        <w:t xml:space="preserve"> ob Bungalow, Landhaus oder Stadtvilla</w:t>
      </w:r>
      <w:r w:rsidR="00194567" w:rsidRPr="00194567">
        <w:rPr>
          <w:rFonts w:cs="Arial"/>
          <w:color w:val="000000" w:themeColor="text1"/>
          <w:szCs w:val="18"/>
        </w:rPr>
        <w:t>, ob Photovoltaikanlage oder Luft/Wasser-Wärmpumpe</w:t>
      </w:r>
      <w:r w:rsidR="00081216" w:rsidRPr="00194567">
        <w:rPr>
          <w:rFonts w:cs="Arial"/>
          <w:color w:val="000000" w:themeColor="text1"/>
          <w:szCs w:val="18"/>
        </w:rPr>
        <w:t>.</w:t>
      </w:r>
      <w:r w:rsidR="0077263D" w:rsidRPr="00194567">
        <w:rPr>
          <w:rFonts w:cs="Arial"/>
          <w:color w:val="000000" w:themeColor="text1"/>
          <w:szCs w:val="18"/>
        </w:rPr>
        <w:t xml:space="preserve"> </w:t>
      </w:r>
      <w:r w:rsidR="00081216" w:rsidRPr="00194567">
        <w:rPr>
          <w:rFonts w:cs="Arial"/>
          <w:color w:val="000000" w:themeColor="text1"/>
          <w:szCs w:val="18"/>
        </w:rPr>
        <w:t>In der Stadtvilla Haas MH Falkenberg 150 lässt sich zum Beispiel die Integration einer Stromladestation im Einfamilienhaus a</w:t>
      </w:r>
      <w:r w:rsidR="006409DA">
        <w:rPr>
          <w:rFonts w:cs="Arial"/>
          <w:color w:val="000000" w:themeColor="text1"/>
          <w:szCs w:val="18"/>
        </w:rPr>
        <w:t>nschauen, das Bemusterungszentr</w:t>
      </w:r>
      <w:r w:rsidR="00081216" w:rsidRPr="00194567">
        <w:rPr>
          <w:rFonts w:cs="Arial"/>
          <w:color w:val="000000" w:themeColor="text1"/>
          <w:szCs w:val="18"/>
        </w:rPr>
        <w:t xml:space="preserve">um zeigt die neuesten Trends bei Böden, Türen und Fenstern. </w:t>
      </w:r>
      <w:r w:rsidR="00194567" w:rsidRPr="00194567">
        <w:rPr>
          <w:rFonts w:cs="Arial"/>
          <w:color w:val="000000" w:themeColor="text1"/>
          <w:szCs w:val="18"/>
        </w:rPr>
        <w:t>Im</w:t>
      </w:r>
      <w:r w:rsidR="00081216" w:rsidRPr="00194567">
        <w:rPr>
          <w:rFonts w:cs="Arial"/>
          <w:color w:val="000000" w:themeColor="text1"/>
          <w:szCs w:val="18"/>
        </w:rPr>
        <w:t xml:space="preserve"> Café</w:t>
      </w:r>
      <w:r w:rsidR="00194567" w:rsidRPr="00194567">
        <w:rPr>
          <w:rFonts w:cs="Arial"/>
          <w:color w:val="000000" w:themeColor="text1"/>
          <w:szCs w:val="18"/>
        </w:rPr>
        <w:t xml:space="preserve"> Siesta können Besucher eine Pause einlegen. </w:t>
      </w:r>
      <w:r w:rsidR="00081216" w:rsidRPr="00194567">
        <w:rPr>
          <w:rFonts w:cs="Arial"/>
          <w:color w:val="000000" w:themeColor="text1"/>
          <w:szCs w:val="18"/>
        </w:rPr>
        <w:t xml:space="preserve"> </w:t>
      </w:r>
    </w:p>
    <w:p w14:paraId="1228E735" w14:textId="77777777" w:rsidR="006409DA" w:rsidRDefault="00194567" w:rsidP="00194567">
      <w:pPr>
        <w:spacing w:line="360" w:lineRule="auto"/>
        <w:rPr>
          <w:rFonts w:cs="Arial"/>
          <w:color w:val="000000" w:themeColor="text1"/>
          <w:szCs w:val="18"/>
        </w:rPr>
      </w:pPr>
      <w:r w:rsidRPr="00194567">
        <w:rPr>
          <w:rFonts w:cs="Arial"/>
          <w:color w:val="000000" w:themeColor="text1"/>
          <w:szCs w:val="18"/>
        </w:rPr>
        <w:t>Die Stromtankstelle befindet sich am Hauptsitz vor der Firmenzentralle. Hier stehen zwei Parkplätze für E-Autos zur Verfügu</w:t>
      </w:r>
      <w:r w:rsidR="006409DA">
        <w:rPr>
          <w:rFonts w:cs="Arial"/>
          <w:color w:val="000000" w:themeColor="text1"/>
          <w:szCs w:val="18"/>
        </w:rPr>
        <w:t xml:space="preserve">ng: Typ 2-Stecker mit 400 V, </w:t>
      </w:r>
    </w:p>
    <w:p w14:paraId="20070026" w14:textId="463A9114" w:rsidR="00194567" w:rsidRPr="00194567" w:rsidRDefault="006409DA" w:rsidP="00194567">
      <w:pPr>
        <w:spacing w:line="360" w:lineRule="auto"/>
        <w:rPr>
          <w:rFonts w:cs="Arial"/>
          <w:color w:val="000000" w:themeColor="text1"/>
          <w:szCs w:val="18"/>
        </w:rPr>
      </w:pPr>
      <w:r>
        <w:rPr>
          <w:rFonts w:cs="Arial"/>
          <w:color w:val="000000" w:themeColor="text1"/>
          <w:szCs w:val="18"/>
        </w:rPr>
        <w:t>16 A</w:t>
      </w:r>
      <w:r w:rsidR="00B913F8">
        <w:rPr>
          <w:rFonts w:cs="Arial"/>
          <w:color w:val="000000" w:themeColor="text1"/>
          <w:szCs w:val="18"/>
        </w:rPr>
        <w:t>. Ein Ladekabel ist vorhanden</w:t>
      </w:r>
      <w:r w:rsidR="00194567" w:rsidRPr="00194567">
        <w:rPr>
          <w:rFonts w:cs="Arial"/>
          <w:color w:val="000000" w:themeColor="text1"/>
          <w:szCs w:val="18"/>
        </w:rPr>
        <w:t>.</w:t>
      </w:r>
      <w:r w:rsidR="00194567" w:rsidRPr="00194567">
        <w:rPr>
          <w:rFonts w:cs="Arial"/>
          <w:szCs w:val="18"/>
          <w:lang w:eastAsia="de-DE"/>
        </w:rPr>
        <w:t xml:space="preserve"> Um die Ladestation freischalten zu lassen, werden Besucher gebeten, sich unter der Woche in der Haas Fertighauszentrale an der Information anzumelden. Am Wochenende schalten die Mitarbeiter des </w:t>
      </w:r>
      <w:r w:rsidR="00EE45DA">
        <w:rPr>
          <w:rFonts w:cs="Arial"/>
          <w:szCs w:val="18"/>
          <w:lang w:eastAsia="de-DE"/>
        </w:rPr>
        <w:t>Bemusterungszentrums</w:t>
      </w:r>
      <w:r w:rsidR="00194567" w:rsidRPr="00194567">
        <w:rPr>
          <w:rFonts w:cs="Arial"/>
          <w:szCs w:val="18"/>
          <w:lang w:eastAsia="de-DE"/>
        </w:rPr>
        <w:t xml:space="preserve"> die Ladestation frei. </w:t>
      </w:r>
    </w:p>
    <w:p w14:paraId="7D572058" w14:textId="77777777" w:rsidR="004B7567" w:rsidRPr="00EA485B" w:rsidRDefault="004B7567" w:rsidP="004B7567">
      <w:pPr>
        <w:spacing w:line="360" w:lineRule="auto"/>
        <w:rPr>
          <w:rFonts w:cs="Arial"/>
          <w:color w:val="000000" w:themeColor="text1"/>
          <w:szCs w:val="18"/>
        </w:rPr>
      </w:pPr>
    </w:p>
    <w:p w14:paraId="1280BC8B" w14:textId="51F982F6" w:rsidR="004B7567" w:rsidRPr="00183F07" w:rsidRDefault="004B7567" w:rsidP="004B7567">
      <w:pPr>
        <w:spacing w:line="360" w:lineRule="auto"/>
        <w:rPr>
          <w:rFonts w:cs="Arial"/>
          <w:sz w:val="16"/>
          <w:szCs w:val="16"/>
          <w:lang w:eastAsia="de-DE"/>
        </w:rPr>
      </w:pPr>
      <w:r w:rsidRPr="00183F07">
        <w:rPr>
          <w:rFonts w:cs="Arial"/>
          <w:sz w:val="16"/>
          <w:szCs w:val="16"/>
          <w:lang w:eastAsia="de-DE"/>
        </w:rPr>
        <w:t>Öffnungszeiten</w:t>
      </w:r>
      <w:r w:rsidR="00A67562">
        <w:rPr>
          <w:rFonts w:cs="Arial"/>
          <w:sz w:val="16"/>
          <w:szCs w:val="16"/>
          <w:lang w:eastAsia="de-DE"/>
        </w:rPr>
        <w:t xml:space="preserve"> der Ladestation</w:t>
      </w:r>
      <w:r w:rsidRPr="00183F07">
        <w:rPr>
          <w:rFonts w:cs="Arial"/>
          <w:sz w:val="16"/>
          <w:szCs w:val="16"/>
          <w:lang w:eastAsia="de-DE"/>
        </w:rPr>
        <w:t xml:space="preserve">: </w:t>
      </w:r>
    </w:p>
    <w:p w14:paraId="07C4013B" w14:textId="3A05FF66" w:rsidR="004B7567" w:rsidRPr="00183F07" w:rsidRDefault="004B7567" w:rsidP="004B7567">
      <w:pPr>
        <w:spacing w:line="360" w:lineRule="auto"/>
        <w:rPr>
          <w:rFonts w:cs="Arial"/>
          <w:sz w:val="16"/>
          <w:szCs w:val="16"/>
          <w:lang w:eastAsia="de-DE"/>
        </w:rPr>
      </w:pPr>
      <w:r w:rsidRPr="00183F07">
        <w:rPr>
          <w:rFonts w:cs="Arial"/>
          <w:sz w:val="16"/>
          <w:szCs w:val="16"/>
          <w:lang w:eastAsia="de-DE"/>
        </w:rPr>
        <w:t>Mo – Do</w:t>
      </w:r>
      <w:r w:rsidR="00EA0FAC">
        <w:rPr>
          <w:rFonts w:cs="Arial"/>
          <w:sz w:val="16"/>
          <w:szCs w:val="16"/>
          <w:lang w:eastAsia="de-DE"/>
        </w:rPr>
        <w:t>: 7 – 17 Uhr, Fr: 8 – 18 Uhr, Sa:</w:t>
      </w:r>
      <w:r w:rsidRPr="00183F07">
        <w:rPr>
          <w:rFonts w:cs="Arial"/>
          <w:sz w:val="16"/>
          <w:szCs w:val="16"/>
          <w:lang w:eastAsia="de-DE"/>
        </w:rPr>
        <w:t xml:space="preserve"> 10 – 16 Uhr, So: 10 – 17 Uhr </w:t>
      </w:r>
    </w:p>
    <w:p w14:paraId="2F5D5B9F" w14:textId="77777777" w:rsidR="004B7567" w:rsidRPr="00EA485B" w:rsidRDefault="004B7567" w:rsidP="004B7567">
      <w:pPr>
        <w:spacing w:line="312" w:lineRule="auto"/>
        <w:rPr>
          <w:rFonts w:cs="Arial"/>
          <w:color w:val="000000" w:themeColor="text1"/>
          <w:szCs w:val="18"/>
        </w:rPr>
      </w:pPr>
    </w:p>
    <w:p w14:paraId="2B90B6FC" w14:textId="3124C592" w:rsidR="004B7567" w:rsidRDefault="004B7567" w:rsidP="004B7567">
      <w:pPr>
        <w:spacing w:line="312" w:lineRule="auto"/>
        <w:rPr>
          <w:rFonts w:cs="Arial"/>
          <w:i/>
          <w:szCs w:val="18"/>
        </w:rPr>
      </w:pPr>
      <w:r w:rsidRPr="00EA485B">
        <w:rPr>
          <w:rFonts w:cs="Arial"/>
          <w:i/>
          <w:szCs w:val="18"/>
        </w:rPr>
        <w:t>Frei zur redaktionellen Verwendung. Um Zusendung eines Belegexemplars wird gebeten.</w:t>
      </w:r>
    </w:p>
    <w:p w14:paraId="702E0939" w14:textId="77777777" w:rsidR="004B7567" w:rsidRPr="00EA485B" w:rsidRDefault="004B7567" w:rsidP="004B7567">
      <w:pPr>
        <w:pBdr>
          <w:bottom w:val="single" w:sz="4" w:space="13" w:color="auto"/>
        </w:pBdr>
        <w:spacing w:line="312" w:lineRule="auto"/>
        <w:rPr>
          <w:rFonts w:cs="Arial"/>
          <w:szCs w:val="18"/>
        </w:rPr>
      </w:pPr>
    </w:p>
    <w:p w14:paraId="69C89B50" w14:textId="77777777" w:rsidR="004B7567" w:rsidRPr="00EA485B" w:rsidRDefault="004B7567" w:rsidP="004B7567">
      <w:pPr>
        <w:spacing w:line="26" w:lineRule="atLeast"/>
        <w:outlineLvl w:val="0"/>
        <w:rPr>
          <w:rFonts w:cs="Arial"/>
          <w:b/>
          <w:szCs w:val="18"/>
          <w:u w:val="single"/>
        </w:rPr>
      </w:pPr>
    </w:p>
    <w:p w14:paraId="4FFB4DFD" w14:textId="77777777" w:rsidR="004B7567" w:rsidRPr="00D4604F" w:rsidRDefault="004B7567" w:rsidP="004B7567">
      <w:pPr>
        <w:spacing w:line="312" w:lineRule="auto"/>
        <w:rPr>
          <w:rFonts w:cs="Arial"/>
          <w:b/>
          <w:szCs w:val="18"/>
        </w:rPr>
      </w:pPr>
      <w:r w:rsidRPr="00D4604F">
        <w:rPr>
          <w:rFonts w:cs="Arial"/>
          <w:b/>
          <w:szCs w:val="18"/>
        </w:rPr>
        <w:t>Zum Unternehmen</w:t>
      </w:r>
    </w:p>
    <w:p w14:paraId="76EBBB66" w14:textId="77777777" w:rsidR="004B7567" w:rsidRDefault="004B7567" w:rsidP="004B7567">
      <w:pPr>
        <w:spacing w:line="312" w:lineRule="auto"/>
        <w:rPr>
          <w:rFonts w:cs="Arial"/>
          <w:b/>
          <w:szCs w:val="18"/>
          <w:u w:val="single"/>
        </w:rPr>
      </w:pPr>
    </w:p>
    <w:p w14:paraId="4C8125C0" w14:textId="77777777" w:rsidR="004B7567" w:rsidRDefault="004B7567" w:rsidP="004B7567">
      <w:pPr>
        <w:pBdr>
          <w:bottom w:val="single" w:sz="4" w:space="1" w:color="auto"/>
        </w:pBdr>
        <w:spacing w:line="312" w:lineRule="auto"/>
        <w:rPr>
          <w:rFonts w:cs="Arial"/>
          <w:color w:val="000000"/>
          <w:szCs w:val="18"/>
        </w:rPr>
      </w:pPr>
      <w:r w:rsidRPr="00EB2278">
        <w:rPr>
          <w:rFonts w:cs="Arial"/>
          <w:color w:val="000000"/>
          <w:szCs w:val="18"/>
        </w:rPr>
        <w:t>Haas Haus gehört zur europaweit tätigen Marke Haas Fertigbau. Diese fertigt an drei Produktionsstandorten in Deutschland, Österreich und Tschechien jährlich ca. 600 Fertighäuser und Fertighausbausätze</w:t>
      </w:r>
      <w:r>
        <w:rPr>
          <w:rFonts w:cs="Arial"/>
          <w:color w:val="000000"/>
          <w:szCs w:val="18"/>
        </w:rPr>
        <w:t xml:space="preserve">. </w:t>
      </w:r>
      <w:r w:rsidRPr="00EB2278">
        <w:rPr>
          <w:rFonts w:cs="Arial"/>
          <w:color w:val="000000"/>
          <w:szCs w:val="18"/>
        </w:rPr>
        <w:t>Darüber hinaus produziert Haas Fertigbau europaweit an allen Standorten pro Jahr knapp 100 Gewerbe- und Industriebauten, 500</w:t>
      </w:r>
      <w:r>
        <w:rPr>
          <w:rFonts w:cs="Arial"/>
          <w:color w:val="000000"/>
          <w:szCs w:val="18"/>
        </w:rPr>
        <w:t xml:space="preserve"> Dachkonstruktionen und 400 Land</w:t>
      </w:r>
      <w:r w:rsidRPr="00EB2278">
        <w:rPr>
          <w:rFonts w:cs="Arial"/>
          <w:color w:val="000000"/>
          <w:szCs w:val="18"/>
        </w:rPr>
        <w:t>wirtschaftsbauten. Haas Fertigbau beschäftigt über 1.000 Mitarbeiter.</w:t>
      </w:r>
    </w:p>
    <w:p w14:paraId="11920D98" w14:textId="77777777" w:rsidR="004B7567" w:rsidRDefault="004B7567" w:rsidP="004B7567">
      <w:pPr>
        <w:pBdr>
          <w:bottom w:val="single" w:sz="4" w:space="1" w:color="auto"/>
        </w:pBdr>
        <w:spacing w:line="312" w:lineRule="auto"/>
        <w:rPr>
          <w:rFonts w:cs="Arial"/>
          <w:color w:val="000000"/>
          <w:szCs w:val="18"/>
        </w:rPr>
      </w:pPr>
    </w:p>
    <w:p w14:paraId="2B2047B4" w14:textId="77777777" w:rsidR="004B7567" w:rsidRDefault="004B7567" w:rsidP="004B7567">
      <w:pPr>
        <w:spacing w:line="312" w:lineRule="auto"/>
        <w:rPr>
          <w:rFonts w:cs="Arial"/>
          <w:color w:val="000000"/>
          <w:szCs w:val="18"/>
        </w:rPr>
      </w:pPr>
    </w:p>
    <w:p w14:paraId="106B82CF" w14:textId="77777777" w:rsidR="004B7567" w:rsidRDefault="004B7567" w:rsidP="004B7567">
      <w:pPr>
        <w:spacing w:line="312" w:lineRule="auto"/>
        <w:rPr>
          <w:rFonts w:cs="Arial"/>
          <w:b/>
        </w:rPr>
      </w:pPr>
      <w:r>
        <w:rPr>
          <w:rFonts w:cs="Arial"/>
          <w:b/>
        </w:rPr>
        <w:t>Pressekontakt</w:t>
      </w:r>
    </w:p>
    <w:p w14:paraId="0785FE71" w14:textId="77777777" w:rsidR="004B7567" w:rsidRPr="0005697B" w:rsidRDefault="004B7567" w:rsidP="004B7567">
      <w:pPr>
        <w:spacing w:line="312" w:lineRule="auto"/>
        <w:rPr>
          <w:rFonts w:cs="Arial"/>
          <w:b/>
        </w:rPr>
      </w:pPr>
    </w:p>
    <w:p w14:paraId="3A7EF437" w14:textId="77777777" w:rsidR="004B7567" w:rsidRPr="00B512CB" w:rsidRDefault="004B7567" w:rsidP="004B7567">
      <w:pPr>
        <w:spacing w:line="312" w:lineRule="auto"/>
        <w:rPr>
          <w:rFonts w:cs="Arial"/>
          <w:b/>
        </w:rPr>
      </w:pPr>
      <w:r w:rsidRPr="00B512CB">
        <w:rPr>
          <w:rFonts w:cs="Arial"/>
          <w:b/>
          <w:color w:val="000000"/>
          <w:szCs w:val="18"/>
        </w:rPr>
        <w:t>Ann-Kathrin Grauel</w:t>
      </w:r>
      <w:r w:rsidRPr="00B512CB">
        <w:rPr>
          <w:rFonts w:cs="Arial"/>
          <w:color w:val="000000"/>
          <w:szCs w:val="18"/>
        </w:rPr>
        <w:t>,</w:t>
      </w:r>
      <w:r w:rsidRPr="00B512CB">
        <w:rPr>
          <w:rFonts w:cs="Arial"/>
          <w:b/>
          <w:color w:val="000000"/>
          <w:szCs w:val="18"/>
        </w:rPr>
        <w:t xml:space="preserve"> </w:t>
      </w:r>
      <w:r w:rsidRPr="00B512CB">
        <w:rPr>
          <w:rFonts w:cs="Arial"/>
          <w:color w:val="000000"/>
          <w:szCs w:val="18"/>
        </w:rPr>
        <w:t>Cicero Kommunikation GmbH</w:t>
      </w:r>
    </w:p>
    <w:p w14:paraId="336BC08B" w14:textId="77777777" w:rsidR="004B7567" w:rsidRPr="00EB2278" w:rsidRDefault="004B7567" w:rsidP="004B7567">
      <w:pPr>
        <w:widowControl w:val="0"/>
        <w:spacing w:line="312" w:lineRule="auto"/>
        <w:rPr>
          <w:rFonts w:cs="Arial"/>
          <w:color w:val="000000"/>
          <w:szCs w:val="18"/>
        </w:rPr>
      </w:pPr>
      <w:r w:rsidRPr="00EB2278">
        <w:rPr>
          <w:rFonts w:cs="Arial"/>
          <w:color w:val="000000"/>
          <w:szCs w:val="18"/>
        </w:rPr>
        <w:t>Ta</w:t>
      </w:r>
      <w:r>
        <w:rPr>
          <w:rFonts w:cs="Arial"/>
          <w:color w:val="000000"/>
          <w:szCs w:val="18"/>
        </w:rPr>
        <w:t>unusstraße 52, 65183 Wiesbaden</w:t>
      </w:r>
    </w:p>
    <w:p w14:paraId="47C650D0" w14:textId="77777777" w:rsidR="004B7567" w:rsidRPr="00EB2278" w:rsidRDefault="004B7567" w:rsidP="004B7567">
      <w:pPr>
        <w:widowControl w:val="0"/>
        <w:tabs>
          <w:tab w:val="left" w:pos="2667"/>
        </w:tabs>
        <w:spacing w:line="312" w:lineRule="auto"/>
        <w:rPr>
          <w:rFonts w:cs="Arial"/>
          <w:bCs/>
          <w:color w:val="000000"/>
          <w:szCs w:val="18"/>
        </w:rPr>
      </w:pPr>
      <w:r w:rsidRPr="00EB2278">
        <w:rPr>
          <w:rFonts w:cs="Arial"/>
          <w:bCs/>
          <w:color w:val="000000"/>
          <w:szCs w:val="18"/>
        </w:rPr>
        <w:t>Tel. 0611 9030 1</w:t>
      </w:r>
      <w:r>
        <w:rPr>
          <w:rFonts w:cs="Arial"/>
          <w:bCs/>
          <w:color w:val="000000"/>
          <w:szCs w:val="18"/>
        </w:rPr>
        <w:t>98</w:t>
      </w:r>
      <w:r w:rsidRPr="00EB2278">
        <w:rPr>
          <w:rFonts w:cs="Arial"/>
          <w:bCs/>
          <w:color w:val="000000"/>
          <w:szCs w:val="18"/>
        </w:rPr>
        <w:tab/>
      </w:r>
    </w:p>
    <w:p w14:paraId="1E171DDF" w14:textId="77777777" w:rsidR="004B7567" w:rsidRDefault="00D72D82" w:rsidP="004B7567">
      <w:pPr>
        <w:widowControl w:val="0"/>
        <w:spacing w:line="312" w:lineRule="auto"/>
        <w:rPr>
          <w:rStyle w:val="Link"/>
          <w:rFonts w:eastAsiaTheme="majorEastAsia" w:cs="Arial"/>
          <w:bCs/>
          <w:szCs w:val="18"/>
        </w:rPr>
      </w:pPr>
      <w:hyperlink r:id="rId7" w:history="1">
        <w:r w:rsidR="004B7567">
          <w:rPr>
            <w:rStyle w:val="Link"/>
            <w:rFonts w:eastAsiaTheme="majorEastAsia" w:cs="Arial"/>
            <w:bCs/>
            <w:szCs w:val="18"/>
          </w:rPr>
          <w:t>grauel@cicero-kommunikation.de</w:t>
        </w:r>
      </w:hyperlink>
    </w:p>
    <w:p w14:paraId="64116240" w14:textId="77777777" w:rsidR="00B44140" w:rsidRDefault="00B44140" w:rsidP="004B7567">
      <w:pPr>
        <w:widowControl w:val="0"/>
        <w:spacing w:line="312" w:lineRule="auto"/>
        <w:rPr>
          <w:rStyle w:val="Link"/>
          <w:rFonts w:eastAsiaTheme="majorEastAsia" w:cs="Arial"/>
          <w:bCs/>
          <w:szCs w:val="18"/>
        </w:rPr>
      </w:pPr>
    </w:p>
    <w:p w14:paraId="7F21FCEA" w14:textId="77777777" w:rsidR="00B44140" w:rsidRDefault="00B44140" w:rsidP="00B44140">
      <w:pPr>
        <w:widowControl w:val="0"/>
        <w:pBdr>
          <w:bottom w:val="single" w:sz="4" w:space="1" w:color="auto"/>
        </w:pBdr>
        <w:spacing w:line="312" w:lineRule="auto"/>
        <w:rPr>
          <w:rStyle w:val="Link"/>
          <w:rFonts w:eastAsiaTheme="majorEastAsia" w:cs="Arial"/>
          <w:bCs/>
          <w:szCs w:val="18"/>
        </w:rPr>
      </w:pPr>
    </w:p>
    <w:p w14:paraId="4FDC8847" w14:textId="66AF1079" w:rsidR="006409DA" w:rsidRDefault="006409DA" w:rsidP="004B7567">
      <w:pPr>
        <w:widowControl w:val="0"/>
        <w:spacing w:line="312" w:lineRule="auto"/>
        <w:rPr>
          <w:rStyle w:val="Link"/>
          <w:rFonts w:eastAsiaTheme="majorEastAsia" w:cs="Arial"/>
          <w:bCs/>
          <w:szCs w:val="18"/>
        </w:rPr>
      </w:pPr>
    </w:p>
    <w:p w14:paraId="5A64E7BB" w14:textId="55F0A633" w:rsidR="006409DA" w:rsidRPr="00B44140" w:rsidRDefault="00B44140" w:rsidP="004B7567">
      <w:pPr>
        <w:widowControl w:val="0"/>
        <w:spacing w:line="312" w:lineRule="auto"/>
        <w:rPr>
          <w:rStyle w:val="Link"/>
          <w:rFonts w:eastAsiaTheme="majorEastAsia" w:cs="Arial"/>
          <w:b/>
          <w:bCs/>
          <w:color w:val="000000" w:themeColor="text1"/>
          <w:szCs w:val="18"/>
          <w:u w:val="none"/>
        </w:rPr>
      </w:pPr>
      <w:bookmarkStart w:id="0" w:name="_GoBack"/>
      <w:r w:rsidRPr="00B44140">
        <w:rPr>
          <w:rStyle w:val="Link"/>
          <w:rFonts w:eastAsiaTheme="majorEastAsia" w:cs="Arial"/>
          <w:b/>
          <w:bCs/>
          <w:color w:val="000000" w:themeColor="text1"/>
          <w:szCs w:val="18"/>
          <w:u w:val="none"/>
        </w:rPr>
        <w:t>Bilder:</w:t>
      </w:r>
    </w:p>
    <w:bookmarkEnd w:id="0"/>
    <w:p w14:paraId="6C1AC5E6" w14:textId="2A0110D7" w:rsidR="006409DA" w:rsidRDefault="006409DA" w:rsidP="004B7567">
      <w:pPr>
        <w:widowControl w:val="0"/>
        <w:spacing w:line="312" w:lineRule="auto"/>
        <w:rPr>
          <w:rStyle w:val="Link"/>
          <w:rFonts w:eastAsiaTheme="majorEastAsia" w:cs="Arial"/>
          <w:bCs/>
          <w:szCs w:val="18"/>
        </w:rPr>
      </w:pPr>
      <w:r>
        <w:rPr>
          <w:rFonts w:eastAsiaTheme="majorEastAsia" w:cs="Arial"/>
          <w:bCs/>
          <w:noProof/>
          <w:color w:val="0000FF"/>
          <w:szCs w:val="18"/>
          <w:u w:val="single"/>
          <w:lang w:eastAsia="de-DE"/>
        </w:rPr>
        <mc:AlternateContent>
          <mc:Choice Requires="wps">
            <w:drawing>
              <wp:anchor distT="0" distB="0" distL="114300" distR="114300" simplePos="0" relativeHeight="251659264" behindDoc="0" locked="0" layoutInCell="1" allowOverlap="1" wp14:anchorId="1736090A" wp14:editId="4BEBEA4D">
                <wp:simplePos x="0" y="0"/>
                <wp:positionH relativeFrom="column">
                  <wp:posOffset>3144520</wp:posOffset>
                </wp:positionH>
                <wp:positionV relativeFrom="paragraph">
                  <wp:posOffset>156845</wp:posOffset>
                </wp:positionV>
                <wp:extent cx="3027045" cy="4231640"/>
                <wp:effectExtent l="0" t="0" r="0" b="10160"/>
                <wp:wrapSquare wrapText="bothSides"/>
                <wp:docPr id="4" name="Textfeld 4"/>
                <wp:cNvGraphicFramePr/>
                <a:graphic xmlns:a="http://schemas.openxmlformats.org/drawingml/2006/main">
                  <a:graphicData uri="http://schemas.microsoft.com/office/word/2010/wordprocessingShape">
                    <wps:wsp>
                      <wps:cNvSpPr txBox="1"/>
                      <wps:spPr>
                        <a:xfrm>
                          <a:off x="0" y="0"/>
                          <a:ext cx="3027045" cy="4231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136291" w14:textId="51EC5F9C" w:rsidR="006409DA" w:rsidRDefault="006409DA" w:rsidP="006409DA">
                            <w:pPr>
                              <w:overflowPunct/>
                              <w:autoSpaceDE/>
                              <w:autoSpaceDN/>
                              <w:adjustRightInd/>
                              <w:textAlignment w:val="auto"/>
                              <w:rPr>
                                <w:rFonts w:ascii="ArialMT" w:hAnsi="ArialMT" w:cs="ArialMT"/>
                                <w:color w:val="000000"/>
                                <w:szCs w:val="18"/>
                                <w:lang w:eastAsia="de-DE"/>
                              </w:rPr>
                            </w:pPr>
                            <w:r w:rsidRPr="006409DA">
                              <w:rPr>
                                <w:rFonts w:ascii="ArialMT" w:hAnsi="ArialMT" w:cs="ArialMT"/>
                                <w:color w:val="000000"/>
                                <w:szCs w:val="18"/>
                                <w:lang w:eastAsia="de-DE"/>
                              </w:rPr>
                              <w:t>Der Musterhauspark Falkenberg bietet neben fünf Musterhäusern seit kurzem </w:t>
                            </w:r>
                            <w:r>
                              <w:rPr>
                                <w:rFonts w:ascii="ArialMT" w:hAnsi="ArialMT" w:cs="ArialMT"/>
                                <w:color w:val="000000"/>
                                <w:szCs w:val="18"/>
                                <w:lang w:eastAsia="de-DE"/>
                              </w:rPr>
                              <w:t xml:space="preserve">auch </w:t>
                            </w:r>
                            <w:r w:rsidRPr="006409DA">
                              <w:rPr>
                                <w:rFonts w:ascii="ArialMT" w:hAnsi="ArialMT" w:cs="ArialMT"/>
                                <w:color w:val="000000"/>
                                <w:szCs w:val="18"/>
                                <w:lang w:eastAsia="de-DE"/>
                              </w:rPr>
                              <w:t>eine Stromtankstelle</w:t>
                            </w:r>
                            <w:r>
                              <w:rPr>
                                <w:rFonts w:ascii="ArialMT" w:hAnsi="ArialMT" w:cs="ArialMT"/>
                                <w:color w:val="000000"/>
                                <w:szCs w:val="18"/>
                                <w:lang w:eastAsia="de-DE"/>
                              </w:rPr>
                              <w:t>.</w:t>
                            </w:r>
                          </w:p>
                          <w:p w14:paraId="6683814F"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E04A1FE"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72C7757F"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3488789F"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72882DC5"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6D50DFBE"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2A45B8E"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06594735"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2A0D6FF5"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608CCA37"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1436935F"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84BC149"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3F0DD3EA" w14:textId="2FC8037D" w:rsidR="006409DA" w:rsidRDefault="006409DA" w:rsidP="006409DA">
                            <w:pPr>
                              <w:overflowPunct/>
                              <w:autoSpaceDE/>
                              <w:autoSpaceDN/>
                              <w:adjustRightInd/>
                              <w:textAlignment w:val="auto"/>
                              <w:rPr>
                                <w:rFonts w:ascii="ArialMT" w:hAnsi="ArialMT" w:cs="ArialMT"/>
                                <w:color w:val="000000"/>
                                <w:szCs w:val="18"/>
                                <w:lang w:eastAsia="de-DE"/>
                              </w:rPr>
                            </w:pPr>
                            <w:r>
                              <w:rPr>
                                <w:rFonts w:ascii="ArialMT" w:hAnsi="ArialMT" w:cs="ArialMT"/>
                                <w:color w:val="000000"/>
                                <w:szCs w:val="18"/>
                                <w:lang w:eastAsia="de-DE"/>
                              </w:rPr>
                              <w:t>Vor dem Hauptsitz von Haas Haus können Besucher des Musterhausparks Falkenberg die Möglichkeit ihr Elektroauto kostenfrei aufzuladen.</w:t>
                            </w:r>
                          </w:p>
                          <w:p w14:paraId="0CC072DD"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4E034979"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6F2681D8"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335021F9"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24341384"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7CDD826B"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8E15069"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6D6AAA1"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045CBE34"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74F990F4"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06E23997"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273A9DA4" w14:textId="382E6272" w:rsidR="006409DA" w:rsidRDefault="006409DA" w:rsidP="006409DA">
                            <w:pPr>
                              <w:overflowPunct/>
                              <w:autoSpaceDE/>
                              <w:autoSpaceDN/>
                              <w:adjustRightInd/>
                              <w:textAlignment w:val="auto"/>
                              <w:rPr>
                                <w:rFonts w:ascii="ArialMT" w:hAnsi="ArialMT" w:cs="ArialMT"/>
                                <w:color w:val="000000"/>
                                <w:szCs w:val="18"/>
                                <w:lang w:eastAsia="de-DE"/>
                              </w:rPr>
                            </w:pPr>
                            <w:r>
                              <w:rPr>
                                <w:rFonts w:ascii="ArialMT" w:hAnsi="ArialMT" w:cs="ArialMT"/>
                                <w:color w:val="000000"/>
                                <w:szCs w:val="18"/>
                                <w:lang w:eastAsia="de-DE"/>
                              </w:rPr>
                              <w:t>Demonstration im Haas MH Falkenberg 150: So könnte eine Stromtankstelle im Eigenheim integriert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6090A" id="_x0000_t202" coordsize="21600,21600" o:spt="202" path="m0,0l0,21600,21600,21600,21600,0xe">
                <v:stroke joinstyle="miter"/>
                <v:path gradientshapeok="t" o:connecttype="rect"/>
              </v:shapetype>
              <v:shape id="Textfeld 4" o:spid="_x0000_s1026" type="#_x0000_t202" style="position:absolute;margin-left:247.6pt;margin-top:12.35pt;width:238.35pt;height:3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" filled="f" stroked="f">
                <v:textbox>
                  <w:txbxContent>
                    <w:p w14:paraId="3A136291" w14:textId="51EC5F9C" w:rsidR="006409DA" w:rsidRDefault="006409DA" w:rsidP="006409DA">
                      <w:pPr>
                        <w:overflowPunct/>
                        <w:autoSpaceDE/>
                        <w:autoSpaceDN/>
                        <w:adjustRightInd/>
                        <w:textAlignment w:val="auto"/>
                        <w:rPr>
                          <w:rFonts w:ascii="ArialMT" w:hAnsi="ArialMT" w:cs="ArialMT"/>
                          <w:color w:val="000000"/>
                          <w:szCs w:val="18"/>
                          <w:lang w:eastAsia="de-DE"/>
                        </w:rPr>
                      </w:pPr>
                      <w:r w:rsidRPr="006409DA">
                        <w:rPr>
                          <w:rFonts w:ascii="ArialMT" w:hAnsi="ArialMT" w:cs="ArialMT"/>
                          <w:color w:val="000000"/>
                          <w:szCs w:val="18"/>
                          <w:lang w:eastAsia="de-DE"/>
                        </w:rPr>
                        <w:t>Der Musterhauspark Falkenberg bietet neben fünf Musterhäusern seit kurzem </w:t>
                      </w:r>
                      <w:r>
                        <w:rPr>
                          <w:rFonts w:ascii="ArialMT" w:hAnsi="ArialMT" w:cs="ArialMT"/>
                          <w:color w:val="000000"/>
                          <w:szCs w:val="18"/>
                          <w:lang w:eastAsia="de-DE"/>
                        </w:rPr>
                        <w:t xml:space="preserve">auch </w:t>
                      </w:r>
                      <w:r w:rsidRPr="006409DA">
                        <w:rPr>
                          <w:rFonts w:ascii="ArialMT" w:hAnsi="ArialMT" w:cs="ArialMT"/>
                          <w:color w:val="000000"/>
                          <w:szCs w:val="18"/>
                          <w:lang w:eastAsia="de-DE"/>
                        </w:rPr>
                        <w:t>eine Stromtankstelle</w:t>
                      </w:r>
                      <w:r>
                        <w:rPr>
                          <w:rFonts w:ascii="ArialMT" w:hAnsi="ArialMT" w:cs="ArialMT"/>
                          <w:color w:val="000000"/>
                          <w:szCs w:val="18"/>
                          <w:lang w:eastAsia="de-DE"/>
                        </w:rPr>
                        <w:t>.</w:t>
                      </w:r>
                    </w:p>
                    <w:p w14:paraId="6683814F"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E04A1FE"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72C7757F"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3488789F"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72882DC5"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6D50DFBE"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2A45B8E"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06594735"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2A0D6FF5"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608CCA37"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1436935F"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84BC149"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3F0DD3EA" w14:textId="2FC8037D" w:rsidR="006409DA" w:rsidRDefault="006409DA" w:rsidP="006409DA">
                      <w:pPr>
                        <w:overflowPunct/>
                        <w:autoSpaceDE/>
                        <w:autoSpaceDN/>
                        <w:adjustRightInd/>
                        <w:textAlignment w:val="auto"/>
                        <w:rPr>
                          <w:rFonts w:ascii="ArialMT" w:hAnsi="ArialMT" w:cs="ArialMT"/>
                          <w:color w:val="000000"/>
                          <w:szCs w:val="18"/>
                          <w:lang w:eastAsia="de-DE"/>
                        </w:rPr>
                      </w:pPr>
                      <w:r>
                        <w:rPr>
                          <w:rFonts w:ascii="ArialMT" w:hAnsi="ArialMT" w:cs="ArialMT"/>
                          <w:color w:val="000000"/>
                          <w:szCs w:val="18"/>
                          <w:lang w:eastAsia="de-DE"/>
                        </w:rPr>
                        <w:t>Vor dem Hauptsitz von Haas Haus können Besucher des Musterhausparks Falkenberg die Möglichkeit ihr Elektroauto kostenfrei aufzuladen.</w:t>
                      </w:r>
                    </w:p>
                    <w:p w14:paraId="0CC072DD"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4E034979"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6F2681D8"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335021F9"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24341384"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7CDD826B"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8E15069"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56D6AAA1"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045CBE34"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74F990F4"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06E23997" w14:textId="77777777" w:rsidR="006409DA" w:rsidRDefault="006409DA" w:rsidP="006409DA">
                      <w:pPr>
                        <w:overflowPunct/>
                        <w:autoSpaceDE/>
                        <w:autoSpaceDN/>
                        <w:adjustRightInd/>
                        <w:textAlignment w:val="auto"/>
                        <w:rPr>
                          <w:rFonts w:ascii="ArialMT" w:hAnsi="ArialMT" w:cs="ArialMT"/>
                          <w:color w:val="000000"/>
                          <w:szCs w:val="18"/>
                          <w:lang w:eastAsia="de-DE"/>
                        </w:rPr>
                      </w:pPr>
                    </w:p>
                    <w:p w14:paraId="273A9DA4" w14:textId="382E6272" w:rsidR="006409DA" w:rsidRDefault="006409DA" w:rsidP="006409DA">
                      <w:pPr>
                        <w:overflowPunct/>
                        <w:autoSpaceDE/>
                        <w:autoSpaceDN/>
                        <w:adjustRightInd/>
                        <w:textAlignment w:val="auto"/>
                        <w:rPr>
                          <w:rFonts w:ascii="ArialMT" w:hAnsi="ArialMT" w:cs="ArialMT"/>
                          <w:color w:val="000000"/>
                          <w:szCs w:val="18"/>
                          <w:lang w:eastAsia="de-DE"/>
                        </w:rPr>
                      </w:pPr>
                      <w:r>
                        <w:rPr>
                          <w:rFonts w:ascii="ArialMT" w:hAnsi="ArialMT" w:cs="ArialMT"/>
                          <w:color w:val="000000"/>
                          <w:szCs w:val="18"/>
                          <w:lang w:eastAsia="de-DE"/>
                        </w:rPr>
                        <w:t>Demonstration im Haas MH Falkenberg 150: So könnte eine Stromtankstelle im Eigenheim integriert werden.</w:t>
                      </w:r>
                    </w:p>
                  </w:txbxContent>
                </v:textbox>
                <w10:wrap type="square"/>
              </v:shape>
            </w:pict>
          </mc:Fallback>
        </mc:AlternateContent>
      </w:r>
    </w:p>
    <w:p w14:paraId="5A270802" w14:textId="1D37F17F" w:rsidR="006409DA" w:rsidRDefault="006409DA" w:rsidP="004B7567">
      <w:pPr>
        <w:widowControl w:val="0"/>
        <w:spacing w:line="312" w:lineRule="auto"/>
        <w:rPr>
          <w:rFonts w:cs="Arial"/>
          <w:bCs/>
          <w:color w:val="000000"/>
          <w:szCs w:val="18"/>
        </w:rPr>
      </w:pPr>
      <w:r>
        <w:rPr>
          <w:rFonts w:ascii="Helvetica" w:hAnsi="Helvetica" w:cs="Helvetica"/>
          <w:noProof/>
          <w:sz w:val="24"/>
          <w:szCs w:val="24"/>
          <w:lang w:eastAsia="de-DE"/>
        </w:rPr>
        <w:drawing>
          <wp:inline distT="0" distB="0" distL="0" distR="0" wp14:anchorId="34F93F41" wp14:editId="3857CB6F">
            <wp:extent cx="2819212" cy="1585807"/>
            <wp:effectExtent l="0" t="0" r="63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480" cy="1597208"/>
                    </a:xfrm>
                    <a:prstGeom prst="rect">
                      <a:avLst/>
                    </a:prstGeom>
                    <a:noFill/>
                    <a:ln>
                      <a:noFill/>
                    </a:ln>
                  </pic:spPr>
                </pic:pic>
              </a:graphicData>
            </a:graphic>
          </wp:inline>
        </w:drawing>
      </w:r>
    </w:p>
    <w:p w14:paraId="77E1B379" w14:textId="0403C273" w:rsidR="004B7567" w:rsidRDefault="004B7567" w:rsidP="004B7567">
      <w:pPr>
        <w:widowControl w:val="0"/>
        <w:spacing w:line="312" w:lineRule="auto"/>
        <w:rPr>
          <w:rFonts w:cs="Arial"/>
          <w:bCs/>
          <w:color w:val="000000"/>
          <w:szCs w:val="18"/>
        </w:rPr>
      </w:pPr>
    </w:p>
    <w:p w14:paraId="28AF2364" w14:textId="2462735E" w:rsidR="004B7567" w:rsidRDefault="00ED3966" w:rsidP="004B7567">
      <w:pPr>
        <w:spacing w:line="26" w:lineRule="atLeast"/>
        <w:outlineLvl w:val="0"/>
        <w:rPr>
          <w:rFonts w:cs="Arial"/>
          <w:color w:val="000000" w:themeColor="text1"/>
          <w:szCs w:val="18"/>
        </w:rPr>
      </w:pPr>
      <w:r w:rsidRPr="00ED3966">
        <w:rPr>
          <w:rFonts w:cs="Arial"/>
          <w:noProof/>
          <w:sz w:val="24"/>
          <w:szCs w:val="24"/>
          <w:lang w:eastAsia="de-DE"/>
        </w:rPr>
        <w:drawing>
          <wp:inline distT="0" distB="0" distL="0" distR="0" wp14:anchorId="02833F4F" wp14:editId="475195A3">
            <wp:extent cx="2875737" cy="1547707"/>
            <wp:effectExtent l="0" t="0" r="0" b="190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0633" cy="1555724"/>
                    </a:xfrm>
                    <a:prstGeom prst="rect">
                      <a:avLst/>
                    </a:prstGeom>
                  </pic:spPr>
                </pic:pic>
              </a:graphicData>
            </a:graphic>
          </wp:inline>
        </w:drawing>
      </w:r>
    </w:p>
    <w:p w14:paraId="29DD7C95" w14:textId="77777777" w:rsidR="006409DA" w:rsidRDefault="006409DA" w:rsidP="004B7567">
      <w:pPr>
        <w:spacing w:line="26" w:lineRule="atLeast"/>
        <w:outlineLvl w:val="0"/>
        <w:rPr>
          <w:rFonts w:cs="Arial"/>
          <w:color w:val="000000" w:themeColor="text1"/>
          <w:szCs w:val="18"/>
        </w:rPr>
      </w:pPr>
    </w:p>
    <w:p w14:paraId="3101213E" w14:textId="4C754DE2" w:rsidR="006409DA" w:rsidRPr="00C64820" w:rsidRDefault="006409DA" w:rsidP="004B7567">
      <w:pPr>
        <w:spacing w:line="26" w:lineRule="atLeast"/>
        <w:outlineLvl w:val="0"/>
        <w:rPr>
          <w:rFonts w:cs="Arial"/>
          <w:color w:val="000000" w:themeColor="text1"/>
          <w:szCs w:val="18"/>
        </w:rPr>
      </w:pPr>
      <w:r>
        <w:rPr>
          <w:rFonts w:cs="Arial"/>
          <w:noProof/>
          <w:sz w:val="24"/>
          <w:szCs w:val="24"/>
          <w:lang w:eastAsia="de-DE"/>
        </w:rPr>
        <w:drawing>
          <wp:inline distT="0" distB="0" distL="0" distR="0" wp14:anchorId="6785BA87" wp14:editId="403A8C02">
            <wp:extent cx="2880765" cy="203454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160" cy="2053888"/>
                    </a:xfrm>
                    <a:prstGeom prst="rect">
                      <a:avLst/>
                    </a:prstGeom>
                    <a:noFill/>
                    <a:ln>
                      <a:noFill/>
                    </a:ln>
                  </pic:spPr>
                </pic:pic>
              </a:graphicData>
            </a:graphic>
          </wp:inline>
        </w:drawing>
      </w:r>
    </w:p>
    <w:p w14:paraId="096CC145" w14:textId="48875C92" w:rsidR="00A33BFA" w:rsidRPr="004B7567" w:rsidRDefault="00A33BFA" w:rsidP="004B7567"/>
    <w:sectPr w:rsidR="00A33BFA" w:rsidRPr="004B7567" w:rsidSect="00DB52FA">
      <w:headerReference w:type="even" r:id="rId11"/>
      <w:headerReference w:type="default" r:id="rId12"/>
      <w:footerReference w:type="default" r:id="rId13"/>
      <w:headerReference w:type="first" r:id="rId14"/>
      <w:footerReference w:type="first" r:id="rId15"/>
      <w:pgSz w:w="11906" w:h="16838" w:code="9"/>
      <w:pgMar w:top="3119" w:right="3856" w:bottom="1134" w:left="1701" w:header="1985" w:footer="51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C5E5B" w14:textId="77777777" w:rsidR="00D72D82" w:rsidRDefault="00D72D82">
      <w:r>
        <w:separator/>
      </w:r>
    </w:p>
    <w:p w14:paraId="340C9C28" w14:textId="77777777" w:rsidR="00D72D82" w:rsidRDefault="00D72D82"/>
  </w:endnote>
  <w:endnote w:type="continuationSeparator" w:id="0">
    <w:p w14:paraId="4ADD074D" w14:textId="77777777" w:rsidR="00D72D82" w:rsidRDefault="00D72D82">
      <w:r>
        <w:continuationSeparator/>
      </w:r>
    </w:p>
    <w:p w14:paraId="1C6DE7D9" w14:textId="77777777" w:rsidR="00D72D82" w:rsidRDefault="00D72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 LT 65 Medium">
    <w:altName w:val="Arial"/>
    <w:charset w:val="00"/>
    <w:family w:val="swiss"/>
    <w:pitch w:val="variable"/>
    <w:sig w:usb0="8000002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Con BQ">
    <w:altName w:val="Helvetica"/>
    <w:charset w:val="00"/>
    <w:family w:val="auto"/>
    <w:pitch w:val="variable"/>
    <w:sig w:usb0="E00002FF" w:usb1="5000785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MT">
    <w:altName w:val="Arial"/>
    <w:charset w:val="00"/>
    <w:family w:val="swiss"/>
    <w:pitch w:val="variable"/>
    <w:sig w:usb0="E0002AFF" w:usb1="C0007843" w:usb2="00000009" w:usb3="00000000" w:csb0="000001FF" w:csb1="00000000"/>
  </w:font>
  <w:font w:name="ArialNarrow">
    <w:charset w:val="00"/>
    <w:family w:val="auto"/>
    <w:pitch w:val="variable"/>
    <w:sig w:usb0="00000287" w:usb1="000008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A36348" w14:textId="77777777" w:rsidR="00072791" w:rsidRPr="00FD2CDE" w:rsidRDefault="00072791">
    <w:pPr>
      <w:rPr>
        <w:sz w:val="10"/>
        <w:szCs w:val="10"/>
      </w:rPr>
    </w:pPr>
  </w:p>
  <w:p w14:paraId="372495C0" w14:textId="77777777" w:rsidR="00072791" w:rsidRDefault="00072791" w:rsidP="00A47749">
    <w:pPr>
      <w:jc w:val="center"/>
    </w:pPr>
    <w:r>
      <w:rPr>
        <w:noProof/>
        <w:lang w:eastAsia="de-DE"/>
      </w:rPr>
      <w:drawing>
        <wp:anchor distT="0" distB="0" distL="114300" distR="114300" simplePos="0" relativeHeight="251661824" behindDoc="0" locked="0" layoutInCell="1" allowOverlap="1" wp14:anchorId="581893E0" wp14:editId="41EDE5EC">
          <wp:simplePos x="0" y="0"/>
          <wp:positionH relativeFrom="page">
            <wp:align>left</wp:align>
          </wp:positionH>
          <wp:positionV relativeFrom="page">
            <wp:posOffset>9361170</wp:posOffset>
          </wp:positionV>
          <wp:extent cx="7556500" cy="1079500"/>
          <wp:effectExtent l="0" t="0" r="0" b="1270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072791" w:rsidRPr="0056138B" w14:paraId="4E94E4E3" w14:textId="77777777" w:rsidTr="0056138B">
      <w:trPr>
        <w:trHeight w:val="284"/>
      </w:trPr>
      <w:tc>
        <w:tcPr>
          <w:tcW w:w="1692" w:type="dxa"/>
        </w:tcPr>
        <w:p w14:paraId="382081FC" w14:textId="77777777" w:rsidR="00072791" w:rsidRPr="0056138B" w:rsidRDefault="00072791" w:rsidP="00061DD1">
          <w:pPr>
            <w:rPr>
              <w:rFonts w:ascii="Arial Narrow" w:hAnsi="Arial Narrow"/>
              <w:sz w:val="14"/>
              <w:szCs w:val="14"/>
            </w:rPr>
          </w:pPr>
        </w:p>
      </w:tc>
      <w:tc>
        <w:tcPr>
          <w:tcW w:w="10215" w:type="dxa"/>
        </w:tcPr>
        <w:p w14:paraId="522773DE" w14:textId="77777777" w:rsidR="00072791" w:rsidRPr="0056138B" w:rsidRDefault="00072791" w:rsidP="00061DD1">
          <w:pPr>
            <w:rPr>
              <w:rFonts w:ascii="Arial Narrow" w:hAnsi="Arial Narrow"/>
              <w:sz w:val="14"/>
              <w:szCs w:val="14"/>
            </w:rPr>
          </w:pPr>
        </w:p>
      </w:tc>
    </w:tr>
    <w:tr w:rsidR="00072791" w:rsidRPr="0056138B" w14:paraId="6A801E79" w14:textId="77777777" w:rsidTr="0056138B">
      <w:tc>
        <w:tcPr>
          <w:tcW w:w="1692" w:type="dxa"/>
        </w:tcPr>
        <w:p w14:paraId="411DBF1E" w14:textId="77777777" w:rsidR="00072791" w:rsidRPr="0056138B" w:rsidRDefault="00072791" w:rsidP="00061DD1">
          <w:pPr>
            <w:rPr>
              <w:rFonts w:ascii="Arial Narrow" w:hAnsi="Arial Narrow"/>
              <w:sz w:val="14"/>
              <w:szCs w:val="14"/>
            </w:rPr>
          </w:pPr>
        </w:p>
      </w:tc>
      <w:tc>
        <w:tcPr>
          <w:tcW w:w="10215" w:type="dxa"/>
        </w:tcPr>
        <w:p w14:paraId="2D39B5E5" w14:textId="77777777" w:rsidR="00072791" w:rsidRPr="0056138B" w:rsidRDefault="00072791"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1A03DD6C" w14:textId="77777777" w:rsidR="00072791" w:rsidRPr="0056138B" w:rsidRDefault="00072791"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215239CD" w14:textId="77777777" w:rsidR="00072791" w:rsidRPr="0056138B" w:rsidRDefault="00072791" w:rsidP="00061DD1">
          <w:pPr>
            <w:rPr>
              <w:rFonts w:ascii="Arial Narrow" w:hAnsi="Arial Narrow"/>
              <w:sz w:val="14"/>
              <w:szCs w:val="14"/>
            </w:rPr>
          </w:pPr>
          <w:r w:rsidRPr="0056138B">
            <w:rPr>
              <w:rFonts w:ascii="Arial Narrow" w:hAnsi="Arial Narrow"/>
              <w:sz w:val="14"/>
              <w:szCs w:val="14"/>
            </w:rPr>
            <w:t>Industriestraße 8, D-84326 Falkenberg</w:t>
          </w:r>
        </w:p>
      </w:tc>
    </w:tr>
  </w:tbl>
  <w:p w14:paraId="501E0037" w14:textId="77777777" w:rsidR="00072791" w:rsidRPr="000A011B" w:rsidRDefault="00072791" w:rsidP="000A011B">
    <w:r>
      <w:rPr>
        <w:noProof/>
        <w:lang w:eastAsia="de-DE"/>
      </w:rPr>
      <w:drawing>
        <wp:anchor distT="0" distB="0" distL="114300" distR="114300" simplePos="0" relativeHeight="251656704" behindDoc="1" locked="1" layoutInCell="1" allowOverlap="1" wp14:anchorId="7CAE50A5" wp14:editId="4658B251">
          <wp:simplePos x="0" y="0"/>
          <wp:positionH relativeFrom="page">
            <wp:posOffset>921385</wp:posOffset>
          </wp:positionH>
          <wp:positionV relativeFrom="page">
            <wp:posOffset>10380345</wp:posOffset>
          </wp:positionV>
          <wp:extent cx="2730500" cy="317500"/>
          <wp:effectExtent l="0" t="0" r="0" b="0"/>
          <wp:wrapNone/>
          <wp:docPr id="10"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ADBF8" w14:textId="77777777" w:rsidR="00D72D82" w:rsidRDefault="00D72D82">
      <w:r>
        <w:separator/>
      </w:r>
    </w:p>
    <w:p w14:paraId="6E056F6A" w14:textId="77777777" w:rsidR="00D72D82" w:rsidRDefault="00D72D82"/>
  </w:footnote>
  <w:footnote w:type="continuationSeparator" w:id="0">
    <w:p w14:paraId="72A04D59" w14:textId="77777777" w:rsidR="00D72D82" w:rsidRDefault="00D72D82">
      <w:r>
        <w:continuationSeparator/>
      </w:r>
    </w:p>
    <w:p w14:paraId="0AC45229" w14:textId="77777777" w:rsidR="00D72D82" w:rsidRDefault="00D72D8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4F5F77" w14:textId="77777777" w:rsidR="00072791" w:rsidRDefault="00D72D82">
    <w:pPr>
      <w:pStyle w:val="Kopfzeile"/>
    </w:pPr>
    <w:r>
      <w:rPr>
        <w:noProof/>
        <w:lang w:eastAsia="de-DE"/>
      </w:rPr>
      <w:pict w14:anchorId="25553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072791" w:rsidRPr="00D76092" w14:paraId="251F5442" w14:textId="77777777" w:rsidTr="00104BC7">
      <w:trPr>
        <w:trHeight w:val="676"/>
      </w:trPr>
      <w:tc>
        <w:tcPr>
          <w:tcW w:w="1764" w:type="dxa"/>
          <w:vAlign w:val="bottom"/>
        </w:tcPr>
        <w:p w14:paraId="7A6213B6" w14:textId="77777777" w:rsidR="00072791" w:rsidRPr="00D76092" w:rsidRDefault="00072791" w:rsidP="00061DD1">
          <w:r>
            <w:rPr>
              <w:noProof/>
              <w:lang w:eastAsia="de-DE"/>
            </w:rPr>
            <w:drawing>
              <wp:anchor distT="0" distB="0" distL="114300" distR="114300" simplePos="0" relativeHeight="251660800" behindDoc="1" locked="0" layoutInCell="1" allowOverlap="1" wp14:anchorId="51284A0E" wp14:editId="11ADEAE2">
                <wp:simplePos x="0" y="0"/>
                <wp:positionH relativeFrom="page">
                  <wp:align>left</wp:align>
                </wp:positionH>
                <wp:positionV relativeFrom="page">
                  <wp:posOffset>-1584325</wp:posOffset>
                </wp:positionV>
                <wp:extent cx="7556500" cy="14351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1F9B32B7" w14:textId="77777777" w:rsidR="00072791" w:rsidRPr="0056138B" w:rsidRDefault="00072791" w:rsidP="00207BA2">
          <w:pPr>
            <w:rPr>
              <w:rFonts w:ascii="Arial Narrow" w:hAnsi="Arial Narrow"/>
              <w:sz w:val="30"/>
              <w:szCs w:val="30"/>
            </w:rPr>
          </w:pPr>
          <w:r>
            <w:rPr>
              <w:rFonts w:ascii="Arial Narrow" w:hAnsi="Arial Narrow"/>
              <w:sz w:val="30"/>
              <w:szCs w:val="30"/>
            </w:rPr>
            <w:t>Presseinformation</w:t>
          </w:r>
        </w:p>
      </w:tc>
      <w:tc>
        <w:tcPr>
          <w:tcW w:w="3486" w:type="dxa"/>
          <w:vAlign w:val="bottom"/>
        </w:tcPr>
        <w:p w14:paraId="1FF56B3A" w14:textId="14F43942" w:rsidR="00072791" w:rsidRPr="00E17795" w:rsidRDefault="00072791" w:rsidP="008C1AC4">
          <w:pPr>
            <w:pStyle w:val="Seite"/>
          </w:pPr>
          <w:r w:rsidRPr="00E17795">
            <w:t xml:space="preserve">Seite </w:t>
          </w:r>
          <w:r>
            <w:fldChar w:fldCharType="begin"/>
          </w:r>
          <w:r>
            <w:instrText xml:space="preserve"> PAGE  \* Arabic  \* MERGEFORMAT </w:instrText>
          </w:r>
          <w:r>
            <w:fldChar w:fldCharType="separate"/>
          </w:r>
          <w:r w:rsidR="00B44140">
            <w:rPr>
              <w:noProof/>
            </w:rPr>
            <w:t>2</w:t>
          </w:r>
          <w:r>
            <w:rPr>
              <w:noProof/>
            </w:rPr>
            <w:fldChar w:fldCharType="end"/>
          </w:r>
          <w:r w:rsidRPr="00E17795">
            <w:t>/</w:t>
          </w:r>
          <w:r w:rsidR="00D72D82">
            <w:fldChar w:fldCharType="begin"/>
          </w:r>
          <w:r w:rsidR="00D72D82">
            <w:instrText xml:space="preserve"> NUMPAGES  \* Arabic  \* MERGEFORMAT </w:instrText>
          </w:r>
          <w:r w:rsidR="00D72D82">
            <w:fldChar w:fldCharType="separate"/>
          </w:r>
          <w:r w:rsidR="00B44140">
            <w:rPr>
              <w:noProof/>
            </w:rPr>
            <w:t>2</w:t>
          </w:r>
          <w:r w:rsidR="00D72D82">
            <w:rPr>
              <w:noProof/>
            </w:rPr>
            <w:fldChar w:fldCharType="end"/>
          </w:r>
          <w:r w:rsidRPr="00E17795">
            <w:t xml:space="preserve">, </w:t>
          </w:r>
          <w:r w:rsidR="006409DA">
            <w:rPr>
              <w:b/>
            </w:rPr>
            <w:t>14</w:t>
          </w:r>
          <w:r w:rsidR="004B7567">
            <w:rPr>
              <w:b/>
            </w:rPr>
            <w:t>. Juni</w:t>
          </w:r>
          <w:r w:rsidR="00E46205">
            <w:rPr>
              <w:b/>
            </w:rPr>
            <w:t xml:space="preserve"> </w:t>
          </w:r>
          <w:r w:rsidR="008C1AC4">
            <w:rPr>
              <w:b/>
            </w:rPr>
            <w:t>2017</w:t>
          </w:r>
        </w:p>
      </w:tc>
    </w:tr>
  </w:tbl>
  <w:p w14:paraId="3DF026B1" w14:textId="77777777" w:rsidR="00072791" w:rsidRDefault="00072791" w:rsidP="0081152C"/>
  <w:p w14:paraId="41092F6A" w14:textId="77777777" w:rsidR="00072791" w:rsidRDefault="00072791"/>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072791" w:rsidRPr="00D76092" w14:paraId="186E6BA1" w14:textId="77777777" w:rsidTr="0056138B">
      <w:trPr>
        <w:trHeight w:val="580"/>
      </w:trPr>
      <w:tc>
        <w:tcPr>
          <w:tcW w:w="1720" w:type="dxa"/>
          <w:vAlign w:val="bottom"/>
        </w:tcPr>
        <w:p w14:paraId="20008DBF" w14:textId="77777777" w:rsidR="00072791" w:rsidRPr="00D76092" w:rsidRDefault="00072791" w:rsidP="00061DD1"/>
      </w:tc>
      <w:tc>
        <w:tcPr>
          <w:tcW w:w="6649" w:type="dxa"/>
          <w:vAlign w:val="bottom"/>
        </w:tcPr>
        <w:p w14:paraId="504A8C63" w14:textId="77777777" w:rsidR="00072791" w:rsidRPr="0056138B" w:rsidRDefault="00072791" w:rsidP="00061DD1">
          <w:pPr>
            <w:rPr>
              <w:sz w:val="26"/>
              <w:szCs w:val="26"/>
            </w:rPr>
          </w:pPr>
          <w:r w:rsidRPr="0056138B">
            <w:rPr>
              <w:sz w:val="26"/>
              <w:szCs w:val="26"/>
            </w:rPr>
            <w:t>Presseinformation</w:t>
          </w:r>
        </w:p>
      </w:tc>
      <w:tc>
        <w:tcPr>
          <w:tcW w:w="3538" w:type="dxa"/>
          <w:vAlign w:val="bottom"/>
        </w:tcPr>
        <w:p w14:paraId="56F88E0D" w14:textId="77777777" w:rsidR="00072791" w:rsidRPr="0056138B" w:rsidRDefault="00072791"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r w:rsidR="00D72D82">
            <w:fldChar w:fldCharType="begin"/>
          </w:r>
          <w:r w:rsidR="00D72D82">
            <w:instrText xml:space="preserve"> NUMPAGES  \* Arabic  \* MERGEFORMAT </w:instrText>
          </w:r>
          <w:r w:rsidR="00D72D82">
            <w:fldChar w:fldCharType="separate"/>
          </w:r>
          <w:r w:rsidR="001B79DB" w:rsidRPr="001B79DB">
            <w:rPr>
              <w:noProof/>
              <w:position w:val="2"/>
              <w:sz w:val="16"/>
              <w:szCs w:val="16"/>
            </w:rPr>
            <w:t>2</w:t>
          </w:r>
          <w:r w:rsidR="00D72D82">
            <w:rPr>
              <w:noProof/>
              <w:position w:val="2"/>
              <w:sz w:val="16"/>
              <w:szCs w:val="16"/>
            </w:rPr>
            <w:fldChar w:fldCharType="end"/>
          </w:r>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1B79DB">
            <w:rPr>
              <w:noProof/>
              <w:position w:val="2"/>
              <w:sz w:val="16"/>
              <w:szCs w:val="16"/>
            </w:rPr>
            <w:t>13.10.2016</w:t>
          </w:r>
          <w:r w:rsidRPr="0056138B">
            <w:rPr>
              <w:position w:val="2"/>
              <w:sz w:val="16"/>
              <w:szCs w:val="16"/>
            </w:rPr>
            <w:fldChar w:fldCharType="end"/>
          </w:r>
        </w:p>
      </w:tc>
    </w:tr>
  </w:tbl>
  <w:p w14:paraId="5F23D056" w14:textId="77777777" w:rsidR="00072791" w:rsidRDefault="00D72D82">
    <w:r>
      <w:rPr>
        <w:noProof/>
        <w:lang w:eastAsia="de-DE"/>
      </w:rPr>
      <w:pict w14:anchorId="5E9A5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072791">
      <w:rPr>
        <w:noProof/>
        <w:lang w:eastAsia="de-DE"/>
      </w:rPr>
      <w:drawing>
        <wp:anchor distT="0" distB="0" distL="114300" distR="114300" simplePos="0" relativeHeight="251655680" behindDoc="1" locked="1" layoutInCell="1" allowOverlap="1" wp14:anchorId="6220FE4D" wp14:editId="26C8B401">
          <wp:simplePos x="0" y="0"/>
          <wp:positionH relativeFrom="column">
            <wp:posOffset>2844800</wp:posOffset>
          </wp:positionH>
          <wp:positionV relativeFrom="page">
            <wp:posOffset>-6985</wp:posOffset>
          </wp:positionV>
          <wp:extent cx="3289300" cy="1028700"/>
          <wp:effectExtent l="0" t="0" r="0" b="0"/>
          <wp:wrapNone/>
          <wp:docPr id="9"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C4CB4" w14:textId="77777777" w:rsidR="00072791" w:rsidRDefault="0007279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D1B81"/>
    <w:multiLevelType w:val="hybridMultilevel"/>
    <w:tmpl w:val="CF3CC1B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nsid w:val="35F95B41"/>
    <w:multiLevelType w:val="hybridMultilevel"/>
    <w:tmpl w:val="72E8C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A9F07DF"/>
    <w:multiLevelType w:val="multilevel"/>
    <w:tmpl w:val="62969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AE5D08"/>
    <w:multiLevelType w:val="hybridMultilevel"/>
    <w:tmpl w:val="9B7ECC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C9B433E"/>
    <w:multiLevelType w:val="multilevel"/>
    <w:tmpl w:val="ED28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8CB"/>
    <w:rsid w:val="00003FE5"/>
    <w:rsid w:val="0000472C"/>
    <w:rsid w:val="0000557A"/>
    <w:rsid w:val="000106C2"/>
    <w:rsid w:val="000110C8"/>
    <w:rsid w:val="000111A6"/>
    <w:rsid w:val="00015771"/>
    <w:rsid w:val="00023BA2"/>
    <w:rsid w:val="00024429"/>
    <w:rsid w:val="000252B6"/>
    <w:rsid w:val="0003088A"/>
    <w:rsid w:val="00031B39"/>
    <w:rsid w:val="00032059"/>
    <w:rsid w:val="000325AC"/>
    <w:rsid w:val="000338C3"/>
    <w:rsid w:val="00036563"/>
    <w:rsid w:val="000373F9"/>
    <w:rsid w:val="00044BE8"/>
    <w:rsid w:val="000521DF"/>
    <w:rsid w:val="00052E47"/>
    <w:rsid w:val="000569EB"/>
    <w:rsid w:val="00061157"/>
    <w:rsid w:val="00061DD1"/>
    <w:rsid w:val="00066144"/>
    <w:rsid w:val="00067CF8"/>
    <w:rsid w:val="00072791"/>
    <w:rsid w:val="00072C9F"/>
    <w:rsid w:val="000730AA"/>
    <w:rsid w:val="0007567A"/>
    <w:rsid w:val="00075693"/>
    <w:rsid w:val="00075E1B"/>
    <w:rsid w:val="00081216"/>
    <w:rsid w:val="00081249"/>
    <w:rsid w:val="00084599"/>
    <w:rsid w:val="00084D56"/>
    <w:rsid w:val="00090B0C"/>
    <w:rsid w:val="00091D83"/>
    <w:rsid w:val="00093F01"/>
    <w:rsid w:val="00096365"/>
    <w:rsid w:val="0009678E"/>
    <w:rsid w:val="0009723D"/>
    <w:rsid w:val="000A011B"/>
    <w:rsid w:val="000A0742"/>
    <w:rsid w:val="000A2F38"/>
    <w:rsid w:val="000A7366"/>
    <w:rsid w:val="000B5750"/>
    <w:rsid w:val="000B6738"/>
    <w:rsid w:val="000C1540"/>
    <w:rsid w:val="000D4EB1"/>
    <w:rsid w:val="000D71D8"/>
    <w:rsid w:val="000E605A"/>
    <w:rsid w:val="000E6A3F"/>
    <w:rsid w:val="000E7911"/>
    <w:rsid w:val="000F1124"/>
    <w:rsid w:val="000F1F43"/>
    <w:rsid w:val="000F3E5A"/>
    <w:rsid w:val="000F52E1"/>
    <w:rsid w:val="000F5702"/>
    <w:rsid w:val="00100A83"/>
    <w:rsid w:val="00104BC7"/>
    <w:rsid w:val="00105D8A"/>
    <w:rsid w:val="00106186"/>
    <w:rsid w:val="001061BA"/>
    <w:rsid w:val="00106A5C"/>
    <w:rsid w:val="00111BE0"/>
    <w:rsid w:val="00113B6C"/>
    <w:rsid w:val="001168B5"/>
    <w:rsid w:val="001220D5"/>
    <w:rsid w:val="0012301D"/>
    <w:rsid w:val="001265B8"/>
    <w:rsid w:val="0012667C"/>
    <w:rsid w:val="001274E1"/>
    <w:rsid w:val="00130D22"/>
    <w:rsid w:val="00136021"/>
    <w:rsid w:val="00141667"/>
    <w:rsid w:val="00142253"/>
    <w:rsid w:val="00146D40"/>
    <w:rsid w:val="0015094F"/>
    <w:rsid w:val="001530D6"/>
    <w:rsid w:val="00160899"/>
    <w:rsid w:val="001609E4"/>
    <w:rsid w:val="00161730"/>
    <w:rsid w:val="001657CA"/>
    <w:rsid w:val="0017665D"/>
    <w:rsid w:val="00181E66"/>
    <w:rsid w:val="00183778"/>
    <w:rsid w:val="00184656"/>
    <w:rsid w:val="001848C8"/>
    <w:rsid w:val="001850A1"/>
    <w:rsid w:val="00187792"/>
    <w:rsid w:val="001904E8"/>
    <w:rsid w:val="00193EFD"/>
    <w:rsid w:val="001940B1"/>
    <w:rsid w:val="00194567"/>
    <w:rsid w:val="001966A3"/>
    <w:rsid w:val="001A0576"/>
    <w:rsid w:val="001A545A"/>
    <w:rsid w:val="001A5A27"/>
    <w:rsid w:val="001A7AE0"/>
    <w:rsid w:val="001B00DF"/>
    <w:rsid w:val="001B68E5"/>
    <w:rsid w:val="001B6BE8"/>
    <w:rsid w:val="001B79DB"/>
    <w:rsid w:val="001C1279"/>
    <w:rsid w:val="001C559C"/>
    <w:rsid w:val="001D1217"/>
    <w:rsid w:val="001D5769"/>
    <w:rsid w:val="001E2119"/>
    <w:rsid w:val="001E22DC"/>
    <w:rsid w:val="001E53D8"/>
    <w:rsid w:val="001E6BBF"/>
    <w:rsid w:val="001F242C"/>
    <w:rsid w:val="001F60DF"/>
    <w:rsid w:val="001F7B5A"/>
    <w:rsid w:val="00201FC4"/>
    <w:rsid w:val="00203A89"/>
    <w:rsid w:val="00204500"/>
    <w:rsid w:val="002048DF"/>
    <w:rsid w:val="00205FC7"/>
    <w:rsid w:val="00206525"/>
    <w:rsid w:val="00207BA2"/>
    <w:rsid w:val="00212706"/>
    <w:rsid w:val="00212AC2"/>
    <w:rsid w:val="00213192"/>
    <w:rsid w:val="0022178F"/>
    <w:rsid w:val="00223670"/>
    <w:rsid w:val="00223AB1"/>
    <w:rsid w:val="00231553"/>
    <w:rsid w:val="00233367"/>
    <w:rsid w:val="00233B38"/>
    <w:rsid w:val="00234D61"/>
    <w:rsid w:val="002364F9"/>
    <w:rsid w:val="002405E7"/>
    <w:rsid w:val="00246ACE"/>
    <w:rsid w:val="00250F5E"/>
    <w:rsid w:val="002573CE"/>
    <w:rsid w:val="002603DE"/>
    <w:rsid w:val="00260618"/>
    <w:rsid w:val="00265CBE"/>
    <w:rsid w:val="002672F0"/>
    <w:rsid w:val="002709F3"/>
    <w:rsid w:val="00271E17"/>
    <w:rsid w:val="00272B8A"/>
    <w:rsid w:val="002812F6"/>
    <w:rsid w:val="00281C89"/>
    <w:rsid w:val="002824B1"/>
    <w:rsid w:val="002841EA"/>
    <w:rsid w:val="00284725"/>
    <w:rsid w:val="00285BAE"/>
    <w:rsid w:val="002879CC"/>
    <w:rsid w:val="00287AED"/>
    <w:rsid w:val="002919CE"/>
    <w:rsid w:val="002919DE"/>
    <w:rsid w:val="0029605D"/>
    <w:rsid w:val="002A01AE"/>
    <w:rsid w:val="002A216E"/>
    <w:rsid w:val="002A2933"/>
    <w:rsid w:val="002B08F6"/>
    <w:rsid w:val="002B4913"/>
    <w:rsid w:val="002B6123"/>
    <w:rsid w:val="002C0A7E"/>
    <w:rsid w:val="002C253D"/>
    <w:rsid w:val="002C4871"/>
    <w:rsid w:val="002D1693"/>
    <w:rsid w:val="002D20B2"/>
    <w:rsid w:val="002D2FA6"/>
    <w:rsid w:val="002D6E7C"/>
    <w:rsid w:val="002E01C4"/>
    <w:rsid w:val="002E1A90"/>
    <w:rsid w:val="002E21FD"/>
    <w:rsid w:val="002E24EC"/>
    <w:rsid w:val="002E4ACF"/>
    <w:rsid w:val="002E4EB1"/>
    <w:rsid w:val="002E5EC4"/>
    <w:rsid w:val="002E79CF"/>
    <w:rsid w:val="002E7B93"/>
    <w:rsid w:val="002F7B03"/>
    <w:rsid w:val="00304373"/>
    <w:rsid w:val="00305435"/>
    <w:rsid w:val="00305BFB"/>
    <w:rsid w:val="00305C96"/>
    <w:rsid w:val="0030694A"/>
    <w:rsid w:val="00313C07"/>
    <w:rsid w:val="0031710D"/>
    <w:rsid w:val="00321274"/>
    <w:rsid w:val="00335105"/>
    <w:rsid w:val="003370BA"/>
    <w:rsid w:val="00340C1F"/>
    <w:rsid w:val="00341856"/>
    <w:rsid w:val="003529A8"/>
    <w:rsid w:val="003552D1"/>
    <w:rsid w:val="00355EA0"/>
    <w:rsid w:val="00357CFC"/>
    <w:rsid w:val="00360C27"/>
    <w:rsid w:val="0036203B"/>
    <w:rsid w:val="003629B6"/>
    <w:rsid w:val="00362B10"/>
    <w:rsid w:val="00363444"/>
    <w:rsid w:val="0037239C"/>
    <w:rsid w:val="0037273B"/>
    <w:rsid w:val="00373702"/>
    <w:rsid w:val="003755D6"/>
    <w:rsid w:val="00375661"/>
    <w:rsid w:val="003809BA"/>
    <w:rsid w:val="00380B34"/>
    <w:rsid w:val="00383E2A"/>
    <w:rsid w:val="00386A8A"/>
    <w:rsid w:val="00387F04"/>
    <w:rsid w:val="003903B4"/>
    <w:rsid w:val="00392774"/>
    <w:rsid w:val="00393D7F"/>
    <w:rsid w:val="003A0D36"/>
    <w:rsid w:val="003A14EA"/>
    <w:rsid w:val="003A44DB"/>
    <w:rsid w:val="003B3BE2"/>
    <w:rsid w:val="003B3D48"/>
    <w:rsid w:val="003B51CF"/>
    <w:rsid w:val="003D48CB"/>
    <w:rsid w:val="003D537C"/>
    <w:rsid w:val="003D679D"/>
    <w:rsid w:val="003D782D"/>
    <w:rsid w:val="003D7C68"/>
    <w:rsid w:val="003E004D"/>
    <w:rsid w:val="003E3210"/>
    <w:rsid w:val="003E4AB9"/>
    <w:rsid w:val="003F2C87"/>
    <w:rsid w:val="003F389F"/>
    <w:rsid w:val="004128C4"/>
    <w:rsid w:val="004154EC"/>
    <w:rsid w:val="00417A3E"/>
    <w:rsid w:val="0042669E"/>
    <w:rsid w:val="004341F6"/>
    <w:rsid w:val="00440133"/>
    <w:rsid w:val="0044165D"/>
    <w:rsid w:val="00442037"/>
    <w:rsid w:val="00445FD9"/>
    <w:rsid w:val="004503BA"/>
    <w:rsid w:val="00451FA9"/>
    <w:rsid w:val="00460557"/>
    <w:rsid w:val="004631D0"/>
    <w:rsid w:val="004636D9"/>
    <w:rsid w:val="00484174"/>
    <w:rsid w:val="00484899"/>
    <w:rsid w:val="00485AF3"/>
    <w:rsid w:val="00486A18"/>
    <w:rsid w:val="00491E93"/>
    <w:rsid w:val="004970DB"/>
    <w:rsid w:val="004A2FE4"/>
    <w:rsid w:val="004A3A9F"/>
    <w:rsid w:val="004A6667"/>
    <w:rsid w:val="004B0514"/>
    <w:rsid w:val="004B05CC"/>
    <w:rsid w:val="004B24E9"/>
    <w:rsid w:val="004B7567"/>
    <w:rsid w:val="004C1A81"/>
    <w:rsid w:val="004C2DC4"/>
    <w:rsid w:val="004C51F4"/>
    <w:rsid w:val="004C6BEF"/>
    <w:rsid w:val="004C721F"/>
    <w:rsid w:val="004D09EE"/>
    <w:rsid w:val="004D2D41"/>
    <w:rsid w:val="004D407A"/>
    <w:rsid w:val="004E0937"/>
    <w:rsid w:val="004E0979"/>
    <w:rsid w:val="004E1A77"/>
    <w:rsid w:val="004E2D7A"/>
    <w:rsid w:val="004E3D83"/>
    <w:rsid w:val="004F4E9B"/>
    <w:rsid w:val="004F4FD2"/>
    <w:rsid w:val="00500B15"/>
    <w:rsid w:val="00500C22"/>
    <w:rsid w:val="00505CC6"/>
    <w:rsid w:val="00507651"/>
    <w:rsid w:val="00510B9D"/>
    <w:rsid w:val="00512943"/>
    <w:rsid w:val="0052429D"/>
    <w:rsid w:val="0053447A"/>
    <w:rsid w:val="0053449B"/>
    <w:rsid w:val="0053519C"/>
    <w:rsid w:val="00535284"/>
    <w:rsid w:val="00543577"/>
    <w:rsid w:val="00544552"/>
    <w:rsid w:val="00545D1B"/>
    <w:rsid w:val="00553EDE"/>
    <w:rsid w:val="00554A5C"/>
    <w:rsid w:val="005552F5"/>
    <w:rsid w:val="00555AB3"/>
    <w:rsid w:val="00555E41"/>
    <w:rsid w:val="0056138B"/>
    <w:rsid w:val="0056208A"/>
    <w:rsid w:val="00562A2D"/>
    <w:rsid w:val="00562E74"/>
    <w:rsid w:val="00563B5E"/>
    <w:rsid w:val="0057094D"/>
    <w:rsid w:val="00571D29"/>
    <w:rsid w:val="005777E4"/>
    <w:rsid w:val="00581624"/>
    <w:rsid w:val="00582366"/>
    <w:rsid w:val="00582E2E"/>
    <w:rsid w:val="00594008"/>
    <w:rsid w:val="00594485"/>
    <w:rsid w:val="0059605E"/>
    <w:rsid w:val="005A4869"/>
    <w:rsid w:val="005A4C20"/>
    <w:rsid w:val="005A509C"/>
    <w:rsid w:val="005A597E"/>
    <w:rsid w:val="005A5CF5"/>
    <w:rsid w:val="005B26EA"/>
    <w:rsid w:val="005B31CC"/>
    <w:rsid w:val="005C7CFD"/>
    <w:rsid w:val="005D71FB"/>
    <w:rsid w:val="005E0E10"/>
    <w:rsid w:val="005E206C"/>
    <w:rsid w:val="005E313B"/>
    <w:rsid w:val="005E4391"/>
    <w:rsid w:val="005E65EF"/>
    <w:rsid w:val="005E6FAA"/>
    <w:rsid w:val="005F1143"/>
    <w:rsid w:val="005F6684"/>
    <w:rsid w:val="00607793"/>
    <w:rsid w:val="0061760A"/>
    <w:rsid w:val="006409DA"/>
    <w:rsid w:val="00642261"/>
    <w:rsid w:val="00643C6D"/>
    <w:rsid w:val="0064612B"/>
    <w:rsid w:val="0064631A"/>
    <w:rsid w:val="00646ABB"/>
    <w:rsid w:val="00654F7B"/>
    <w:rsid w:val="00655A88"/>
    <w:rsid w:val="006562EF"/>
    <w:rsid w:val="006577A1"/>
    <w:rsid w:val="006629D0"/>
    <w:rsid w:val="006721EA"/>
    <w:rsid w:val="0067267E"/>
    <w:rsid w:val="006802A6"/>
    <w:rsid w:val="00681AC1"/>
    <w:rsid w:val="00694499"/>
    <w:rsid w:val="00696013"/>
    <w:rsid w:val="00697B1E"/>
    <w:rsid w:val="006A62B6"/>
    <w:rsid w:val="006A72E5"/>
    <w:rsid w:val="006B091A"/>
    <w:rsid w:val="006B1223"/>
    <w:rsid w:val="006B26CD"/>
    <w:rsid w:val="006B2BAF"/>
    <w:rsid w:val="006B73CE"/>
    <w:rsid w:val="006C05AF"/>
    <w:rsid w:val="006C2E78"/>
    <w:rsid w:val="006C3471"/>
    <w:rsid w:val="006C3E45"/>
    <w:rsid w:val="006C6ABB"/>
    <w:rsid w:val="006D0E0E"/>
    <w:rsid w:val="006D297A"/>
    <w:rsid w:val="006D6AEC"/>
    <w:rsid w:val="006E25CE"/>
    <w:rsid w:val="006E3106"/>
    <w:rsid w:val="006E405C"/>
    <w:rsid w:val="006E5787"/>
    <w:rsid w:val="006F0253"/>
    <w:rsid w:val="006F168F"/>
    <w:rsid w:val="006F1BE1"/>
    <w:rsid w:val="006F58FB"/>
    <w:rsid w:val="006F6CB2"/>
    <w:rsid w:val="0070004D"/>
    <w:rsid w:val="00700F8B"/>
    <w:rsid w:val="00702081"/>
    <w:rsid w:val="00704397"/>
    <w:rsid w:val="00705710"/>
    <w:rsid w:val="00705BD4"/>
    <w:rsid w:val="0070679B"/>
    <w:rsid w:val="00706E55"/>
    <w:rsid w:val="00710AD7"/>
    <w:rsid w:val="00712513"/>
    <w:rsid w:val="0071337E"/>
    <w:rsid w:val="0071393B"/>
    <w:rsid w:val="00713AA6"/>
    <w:rsid w:val="00713B9B"/>
    <w:rsid w:val="0071770C"/>
    <w:rsid w:val="00721446"/>
    <w:rsid w:val="00722B34"/>
    <w:rsid w:val="007232F7"/>
    <w:rsid w:val="00724B0E"/>
    <w:rsid w:val="00725E78"/>
    <w:rsid w:val="00727496"/>
    <w:rsid w:val="0073036B"/>
    <w:rsid w:val="00731FFF"/>
    <w:rsid w:val="007379A0"/>
    <w:rsid w:val="0074268C"/>
    <w:rsid w:val="00744815"/>
    <w:rsid w:val="0074734E"/>
    <w:rsid w:val="00747EFD"/>
    <w:rsid w:val="00755544"/>
    <w:rsid w:val="007562B7"/>
    <w:rsid w:val="0076416D"/>
    <w:rsid w:val="007651D4"/>
    <w:rsid w:val="0076577D"/>
    <w:rsid w:val="00767721"/>
    <w:rsid w:val="007702F2"/>
    <w:rsid w:val="00771512"/>
    <w:rsid w:val="007715DA"/>
    <w:rsid w:val="007718C2"/>
    <w:rsid w:val="0077263D"/>
    <w:rsid w:val="00782470"/>
    <w:rsid w:val="0079347C"/>
    <w:rsid w:val="007A3131"/>
    <w:rsid w:val="007A5093"/>
    <w:rsid w:val="007A5455"/>
    <w:rsid w:val="007A603E"/>
    <w:rsid w:val="007A70DB"/>
    <w:rsid w:val="007A76C5"/>
    <w:rsid w:val="007B12CD"/>
    <w:rsid w:val="007B2CB0"/>
    <w:rsid w:val="007B2DB1"/>
    <w:rsid w:val="007B416B"/>
    <w:rsid w:val="007C13D4"/>
    <w:rsid w:val="007C1B4E"/>
    <w:rsid w:val="007C6F26"/>
    <w:rsid w:val="007C7874"/>
    <w:rsid w:val="007D2844"/>
    <w:rsid w:val="007D47B9"/>
    <w:rsid w:val="007E34D1"/>
    <w:rsid w:val="007E51F7"/>
    <w:rsid w:val="007E6202"/>
    <w:rsid w:val="007F0731"/>
    <w:rsid w:val="007F3DF0"/>
    <w:rsid w:val="00805278"/>
    <w:rsid w:val="00806B24"/>
    <w:rsid w:val="00807B21"/>
    <w:rsid w:val="0081152C"/>
    <w:rsid w:val="00813104"/>
    <w:rsid w:val="00814AF3"/>
    <w:rsid w:val="00814F4D"/>
    <w:rsid w:val="00816662"/>
    <w:rsid w:val="008173F9"/>
    <w:rsid w:val="00823832"/>
    <w:rsid w:val="00824D3A"/>
    <w:rsid w:val="0083050F"/>
    <w:rsid w:val="00835064"/>
    <w:rsid w:val="00835163"/>
    <w:rsid w:val="00836972"/>
    <w:rsid w:val="0084146A"/>
    <w:rsid w:val="00846FB8"/>
    <w:rsid w:val="00847643"/>
    <w:rsid w:val="00850A2F"/>
    <w:rsid w:val="00852C6B"/>
    <w:rsid w:val="00855F05"/>
    <w:rsid w:val="00867360"/>
    <w:rsid w:val="00867829"/>
    <w:rsid w:val="00870FDC"/>
    <w:rsid w:val="008762BD"/>
    <w:rsid w:val="0088384A"/>
    <w:rsid w:val="0089008E"/>
    <w:rsid w:val="00892519"/>
    <w:rsid w:val="008A040D"/>
    <w:rsid w:val="008A3D0B"/>
    <w:rsid w:val="008A6934"/>
    <w:rsid w:val="008C0048"/>
    <w:rsid w:val="008C1AC4"/>
    <w:rsid w:val="008C50B6"/>
    <w:rsid w:val="008C7028"/>
    <w:rsid w:val="008D1897"/>
    <w:rsid w:val="008D3629"/>
    <w:rsid w:val="008D4408"/>
    <w:rsid w:val="008D4E15"/>
    <w:rsid w:val="008D7213"/>
    <w:rsid w:val="008E00A5"/>
    <w:rsid w:val="008E3E87"/>
    <w:rsid w:val="008E4976"/>
    <w:rsid w:val="008E6C39"/>
    <w:rsid w:val="008F65F2"/>
    <w:rsid w:val="008F785E"/>
    <w:rsid w:val="009003E7"/>
    <w:rsid w:val="00902FA6"/>
    <w:rsid w:val="0090306F"/>
    <w:rsid w:val="00904B2A"/>
    <w:rsid w:val="00920D7E"/>
    <w:rsid w:val="00921600"/>
    <w:rsid w:val="00922F39"/>
    <w:rsid w:val="00926032"/>
    <w:rsid w:val="009316DE"/>
    <w:rsid w:val="00935F6D"/>
    <w:rsid w:val="009364C2"/>
    <w:rsid w:val="00940A70"/>
    <w:rsid w:val="00941BCD"/>
    <w:rsid w:val="00942870"/>
    <w:rsid w:val="00953C0D"/>
    <w:rsid w:val="00956ECB"/>
    <w:rsid w:val="009651D4"/>
    <w:rsid w:val="00971EC8"/>
    <w:rsid w:val="00974467"/>
    <w:rsid w:val="00980884"/>
    <w:rsid w:val="00981445"/>
    <w:rsid w:val="00982BF4"/>
    <w:rsid w:val="009849C7"/>
    <w:rsid w:val="009878E3"/>
    <w:rsid w:val="00990566"/>
    <w:rsid w:val="00992F27"/>
    <w:rsid w:val="009A029F"/>
    <w:rsid w:val="009A0318"/>
    <w:rsid w:val="009A13AE"/>
    <w:rsid w:val="009A76BA"/>
    <w:rsid w:val="009B09E4"/>
    <w:rsid w:val="009B36B4"/>
    <w:rsid w:val="009B692E"/>
    <w:rsid w:val="009C1E5D"/>
    <w:rsid w:val="009C3C9C"/>
    <w:rsid w:val="009C422D"/>
    <w:rsid w:val="009C5917"/>
    <w:rsid w:val="009C62AC"/>
    <w:rsid w:val="009C6500"/>
    <w:rsid w:val="009D0C4B"/>
    <w:rsid w:val="009E18D6"/>
    <w:rsid w:val="009E588D"/>
    <w:rsid w:val="009F035D"/>
    <w:rsid w:val="009F0D3B"/>
    <w:rsid w:val="009F3692"/>
    <w:rsid w:val="009F5830"/>
    <w:rsid w:val="009F630E"/>
    <w:rsid w:val="00A00E59"/>
    <w:rsid w:val="00A02C2A"/>
    <w:rsid w:val="00A03400"/>
    <w:rsid w:val="00A050E8"/>
    <w:rsid w:val="00A06A19"/>
    <w:rsid w:val="00A06C11"/>
    <w:rsid w:val="00A06FEB"/>
    <w:rsid w:val="00A121BB"/>
    <w:rsid w:val="00A150C1"/>
    <w:rsid w:val="00A2270F"/>
    <w:rsid w:val="00A308E6"/>
    <w:rsid w:val="00A31D56"/>
    <w:rsid w:val="00A33BFA"/>
    <w:rsid w:val="00A36E19"/>
    <w:rsid w:val="00A40665"/>
    <w:rsid w:val="00A42006"/>
    <w:rsid w:val="00A42B42"/>
    <w:rsid w:val="00A42F12"/>
    <w:rsid w:val="00A434A3"/>
    <w:rsid w:val="00A4368F"/>
    <w:rsid w:val="00A476A6"/>
    <w:rsid w:val="00A47749"/>
    <w:rsid w:val="00A542D6"/>
    <w:rsid w:val="00A56E35"/>
    <w:rsid w:val="00A630D8"/>
    <w:rsid w:val="00A64767"/>
    <w:rsid w:val="00A67562"/>
    <w:rsid w:val="00A70E29"/>
    <w:rsid w:val="00A71F82"/>
    <w:rsid w:val="00A726F0"/>
    <w:rsid w:val="00A73920"/>
    <w:rsid w:val="00A9159A"/>
    <w:rsid w:val="00AA4A9F"/>
    <w:rsid w:val="00AA5A43"/>
    <w:rsid w:val="00AA6F19"/>
    <w:rsid w:val="00AB1A8F"/>
    <w:rsid w:val="00AB3B59"/>
    <w:rsid w:val="00AB76D5"/>
    <w:rsid w:val="00AC0AD9"/>
    <w:rsid w:val="00AC24A2"/>
    <w:rsid w:val="00AC56C8"/>
    <w:rsid w:val="00AC596B"/>
    <w:rsid w:val="00AD0299"/>
    <w:rsid w:val="00AD352B"/>
    <w:rsid w:val="00AE27F5"/>
    <w:rsid w:val="00AE5555"/>
    <w:rsid w:val="00AE5591"/>
    <w:rsid w:val="00AE57FB"/>
    <w:rsid w:val="00AF094D"/>
    <w:rsid w:val="00AF0B18"/>
    <w:rsid w:val="00AF4017"/>
    <w:rsid w:val="00B0002D"/>
    <w:rsid w:val="00B01BB2"/>
    <w:rsid w:val="00B077A4"/>
    <w:rsid w:val="00B14ACF"/>
    <w:rsid w:val="00B15E1F"/>
    <w:rsid w:val="00B21C24"/>
    <w:rsid w:val="00B223D6"/>
    <w:rsid w:val="00B2627A"/>
    <w:rsid w:val="00B322E2"/>
    <w:rsid w:val="00B344FC"/>
    <w:rsid w:val="00B34FCE"/>
    <w:rsid w:val="00B351F7"/>
    <w:rsid w:val="00B410F7"/>
    <w:rsid w:val="00B44140"/>
    <w:rsid w:val="00B4743E"/>
    <w:rsid w:val="00B534AA"/>
    <w:rsid w:val="00B54054"/>
    <w:rsid w:val="00B61CCA"/>
    <w:rsid w:val="00B62C80"/>
    <w:rsid w:val="00B67713"/>
    <w:rsid w:val="00B70E05"/>
    <w:rsid w:val="00B74489"/>
    <w:rsid w:val="00B75A04"/>
    <w:rsid w:val="00B81345"/>
    <w:rsid w:val="00B913F8"/>
    <w:rsid w:val="00B91A04"/>
    <w:rsid w:val="00B93BC2"/>
    <w:rsid w:val="00BA0844"/>
    <w:rsid w:val="00BA233C"/>
    <w:rsid w:val="00BA5A9F"/>
    <w:rsid w:val="00BA74B2"/>
    <w:rsid w:val="00BB207C"/>
    <w:rsid w:val="00BB5E03"/>
    <w:rsid w:val="00BB6FBA"/>
    <w:rsid w:val="00BC5FAC"/>
    <w:rsid w:val="00BD2024"/>
    <w:rsid w:val="00BD20A0"/>
    <w:rsid w:val="00BD2E07"/>
    <w:rsid w:val="00BD30BD"/>
    <w:rsid w:val="00BD364D"/>
    <w:rsid w:val="00BD3F12"/>
    <w:rsid w:val="00BD73A0"/>
    <w:rsid w:val="00BE0A2D"/>
    <w:rsid w:val="00BE19AB"/>
    <w:rsid w:val="00BE27F1"/>
    <w:rsid w:val="00BE4573"/>
    <w:rsid w:val="00BE4A03"/>
    <w:rsid w:val="00BE55C3"/>
    <w:rsid w:val="00BF2123"/>
    <w:rsid w:val="00BF2768"/>
    <w:rsid w:val="00C047FB"/>
    <w:rsid w:val="00C05861"/>
    <w:rsid w:val="00C06A18"/>
    <w:rsid w:val="00C1056C"/>
    <w:rsid w:val="00C118D8"/>
    <w:rsid w:val="00C11FF1"/>
    <w:rsid w:val="00C1301B"/>
    <w:rsid w:val="00C17825"/>
    <w:rsid w:val="00C22F7B"/>
    <w:rsid w:val="00C24743"/>
    <w:rsid w:val="00C27F07"/>
    <w:rsid w:val="00C30AE8"/>
    <w:rsid w:val="00C31907"/>
    <w:rsid w:val="00C31BB1"/>
    <w:rsid w:val="00C3254C"/>
    <w:rsid w:val="00C32AB0"/>
    <w:rsid w:val="00C446D2"/>
    <w:rsid w:val="00C46FB3"/>
    <w:rsid w:val="00C473B5"/>
    <w:rsid w:val="00C5067D"/>
    <w:rsid w:val="00C520C2"/>
    <w:rsid w:val="00C52FBF"/>
    <w:rsid w:val="00C7146D"/>
    <w:rsid w:val="00C71C10"/>
    <w:rsid w:val="00C73B1C"/>
    <w:rsid w:val="00C75342"/>
    <w:rsid w:val="00C775CC"/>
    <w:rsid w:val="00C80FF9"/>
    <w:rsid w:val="00C8484B"/>
    <w:rsid w:val="00C865D9"/>
    <w:rsid w:val="00C903F0"/>
    <w:rsid w:val="00C9345F"/>
    <w:rsid w:val="00C93E87"/>
    <w:rsid w:val="00C966E1"/>
    <w:rsid w:val="00CA75A3"/>
    <w:rsid w:val="00CB56E3"/>
    <w:rsid w:val="00CB7D65"/>
    <w:rsid w:val="00CC0F17"/>
    <w:rsid w:val="00CC6301"/>
    <w:rsid w:val="00CD13A8"/>
    <w:rsid w:val="00CD1D9B"/>
    <w:rsid w:val="00CD2CF9"/>
    <w:rsid w:val="00CD56DE"/>
    <w:rsid w:val="00CD63AA"/>
    <w:rsid w:val="00CD7D55"/>
    <w:rsid w:val="00CE0FDD"/>
    <w:rsid w:val="00CE5581"/>
    <w:rsid w:val="00CE5A8A"/>
    <w:rsid w:val="00CE7D5F"/>
    <w:rsid w:val="00D006D2"/>
    <w:rsid w:val="00D0671C"/>
    <w:rsid w:val="00D10E02"/>
    <w:rsid w:val="00D11008"/>
    <w:rsid w:val="00D11023"/>
    <w:rsid w:val="00D15B75"/>
    <w:rsid w:val="00D15CB3"/>
    <w:rsid w:val="00D20B31"/>
    <w:rsid w:val="00D22732"/>
    <w:rsid w:val="00D22F12"/>
    <w:rsid w:val="00D244D3"/>
    <w:rsid w:val="00D272A3"/>
    <w:rsid w:val="00D2786B"/>
    <w:rsid w:val="00D32DC3"/>
    <w:rsid w:val="00D33225"/>
    <w:rsid w:val="00D407AC"/>
    <w:rsid w:val="00D42038"/>
    <w:rsid w:val="00D43257"/>
    <w:rsid w:val="00D44453"/>
    <w:rsid w:val="00D444BF"/>
    <w:rsid w:val="00D556D4"/>
    <w:rsid w:val="00D556DD"/>
    <w:rsid w:val="00D61F8B"/>
    <w:rsid w:val="00D6439F"/>
    <w:rsid w:val="00D66F70"/>
    <w:rsid w:val="00D72D82"/>
    <w:rsid w:val="00D73069"/>
    <w:rsid w:val="00D76092"/>
    <w:rsid w:val="00D7650F"/>
    <w:rsid w:val="00D7673A"/>
    <w:rsid w:val="00D803CA"/>
    <w:rsid w:val="00D82109"/>
    <w:rsid w:val="00D82E83"/>
    <w:rsid w:val="00D843A1"/>
    <w:rsid w:val="00D92359"/>
    <w:rsid w:val="00DA1637"/>
    <w:rsid w:val="00DB1559"/>
    <w:rsid w:val="00DB3909"/>
    <w:rsid w:val="00DB4877"/>
    <w:rsid w:val="00DB52FA"/>
    <w:rsid w:val="00DB5F7D"/>
    <w:rsid w:val="00DC2399"/>
    <w:rsid w:val="00DC3026"/>
    <w:rsid w:val="00DC5F67"/>
    <w:rsid w:val="00DC71A8"/>
    <w:rsid w:val="00DC75BB"/>
    <w:rsid w:val="00DD2754"/>
    <w:rsid w:val="00DD3738"/>
    <w:rsid w:val="00DD6114"/>
    <w:rsid w:val="00DD6590"/>
    <w:rsid w:val="00DD6895"/>
    <w:rsid w:val="00DD6E5A"/>
    <w:rsid w:val="00DE52B3"/>
    <w:rsid w:val="00DE56CB"/>
    <w:rsid w:val="00DF14E8"/>
    <w:rsid w:val="00DF344B"/>
    <w:rsid w:val="00DF3840"/>
    <w:rsid w:val="00DF4BFC"/>
    <w:rsid w:val="00DF5B14"/>
    <w:rsid w:val="00E01414"/>
    <w:rsid w:val="00E05FE8"/>
    <w:rsid w:val="00E11F0A"/>
    <w:rsid w:val="00E15EFB"/>
    <w:rsid w:val="00E17795"/>
    <w:rsid w:val="00E177C2"/>
    <w:rsid w:val="00E25CAA"/>
    <w:rsid w:val="00E27659"/>
    <w:rsid w:val="00E27759"/>
    <w:rsid w:val="00E32625"/>
    <w:rsid w:val="00E3278E"/>
    <w:rsid w:val="00E335E4"/>
    <w:rsid w:val="00E343FD"/>
    <w:rsid w:val="00E352A3"/>
    <w:rsid w:val="00E41277"/>
    <w:rsid w:val="00E42D69"/>
    <w:rsid w:val="00E46205"/>
    <w:rsid w:val="00E61814"/>
    <w:rsid w:val="00E61BAF"/>
    <w:rsid w:val="00E62641"/>
    <w:rsid w:val="00E64D5F"/>
    <w:rsid w:val="00E6718B"/>
    <w:rsid w:val="00E7068D"/>
    <w:rsid w:val="00E72D77"/>
    <w:rsid w:val="00E74022"/>
    <w:rsid w:val="00E74ADC"/>
    <w:rsid w:val="00E80E9A"/>
    <w:rsid w:val="00E811D4"/>
    <w:rsid w:val="00E82037"/>
    <w:rsid w:val="00E83536"/>
    <w:rsid w:val="00E83CA2"/>
    <w:rsid w:val="00E85FE0"/>
    <w:rsid w:val="00E93B8E"/>
    <w:rsid w:val="00E94AEE"/>
    <w:rsid w:val="00EA0FAC"/>
    <w:rsid w:val="00EA7323"/>
    <w:rsid w:val="00EB55E2"/>
    <w:rsid w:val="00EC469D"/>
    <w:rsid w:val="00ED3966"/>
    <w:rsid w:val="00EE1B78"/>
    <w:rsid w:val="00EE416E"/>
    <w:rsid w:val="00EE45DA"/>
    <w:rsid w:val="00EE593D"/>
    <w:rsid w:val="00EE718E"/>
    <w:rsid w:val="00EF0A28"/>
    <w:rsid w:val="00EF2F64"/>
    <w:rsid w:val="00EF6142"/>
    <w:rsid w:val="00F01362"/>
    <w:rsid w:val="00F01B0A"/>
    <w:rsid w:val="00F02521"/>
    <w:rsid w:val="00F06DD2"/>
    <w:rsid w:val="00F0797A"/>
    <w:rsid w:val="00F14FE1"/>
    <w:rsid w:val="00F15770"/>
    <w:rsid w:val="00F16DFF"/>
    <w:rsid w:val="00F175E2"/>
    <w:rsid w:val="00F20759"/>
    <w:rsid w:val="00F211D2"/>
    <w:rsid w:val="00F22DF5"/>
    <w:rsid w:val="00F24EFA"/>
    <w:rsid w:val="00F3025C"/>
    <w:rsid w:val="00F3093C"/>
    <w:rsid w:val="00F3131F"/>
    <w:rsid w:val="00F3760F"/>
    <w:rsid w:val="00F42283"/>
    <w:rsid w:val="00F427AB"/>
    <w:rsid w:val="00F47B6A"/>
    <w:rsid w:val="00F56EFD"/>
    <w:rsid w:val="00F6122E"/>
    <w:rsid w:val="00F64563"/>
    <w:rsid w:val="00F6713B"/>
    <w:rsid w:val="00F727B4"/>
    <w:rsid w:val="00F729F1"/>
    <w:rsid w:val="00F73AB0"/>
    <w:rsid w:val="00F73DE1"/>
    <w:rsid w:val="00F778C0"/>
    <w:rsid w:val="00F84229"/>
    <w:rsid w:val="00F848CD"/>
    <w:rsid w:val="00F9631C"/>
    <w:rsid w:val="00F971B5"/>
    <w:rsid w:val="00FA1139"/>
    <w:rsid w:val="00FA2DCD"/>
    <w:rsid w:val="00FA34A2"/>
    <w:rsid w:val="00FA4060"/>
    <w:rsid w:val="00FA56A7"/>
    <w:rsid w:val="00FA7A67"/>
    <w:rsid w:val="00FB05CB"/>
    <w:rsid w:val="00FB0E33"/>
    <w:rsid w:val="00FB5FD8"/>
    <w:rsid w:val="00FB6E79"/>
    <w:rsid w:val="00FC2074"/>
    <w:rsid w:val="00FC22BA"/>
    <w:rsid w:val="00FC2B66"/>
    <w:rsid w:val="00FC3F9F"/>
    <w:rsid w:val="00FC4B0F"/>
    <w:rsid w:val="00FD087C"/>
    <w:rsid w:val="00FD2CDE"/>
    <w:rsid w:val="00FD68BB"/>
    <w:rsid w:val="00FE0B41"/>
    <w:rsid w:val="00FE139C"/>
    <w:rsid w:val="00FF2B04"/>
    <w:rsid w:val="00FF4D51"/>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2DEEEB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paragraph" w:styleId="berschrift5">
    <w:name w:val="heading 5"/>
    <w:basedOn w:val="Standard"/>
    <w:next w:val="Standard"/>
    <w:link w:val="berschrift5Zchn"/>
    <w:unhideWhenUsed/>
    <w:qFormat/>
    <w:rsid w:val="00F848CD"/>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1"/>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Link">
    <w:name w:val="Hyperlink"/>
    <w:uiPriority w:val="99"/>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character" w:customStyle="1" w:styleId="berschrift5Zchn">
    <w:name w:val="Überschrift 5 Zchn"/>
    <w:basedOn w:val="Absatz-Standardschriftart"/>
    <w:link w:val="berschrift5"/>
    <w:rsid w:val="00F848CD"/>
    <w:rPr>
      <w:rFonts w:asciiTheme="majorHAnsi" w:eastAsiaTheme="majorEastAsia" w:hAnsiTheme="majorHAnsi" w:cstheme="majorBidi"/>
      <w:color w:val="2E74B5" w:themeColor="accent1" w:themeShade="BF"/>
      <w:sz w:val="18"/>
      <w:lang w:eastAsia="en-US"/>
    </w:rPr>
  </w:style>
  <w:style w:type="paragraph" w:styleId="StandardWeb">
    <w:name w:val="Normal (Web)"/>
    <w:basedOn w:val="Standard"/>
    <w:uiPriority w:val="99"/>
    <w:semiHidden/>
    <w:unhideWhenUsed/>
    <w:rsid w:val="00F848CD"/>
    <w:pPr>
      <w:overflowPunct/>
      <w:autoSpaceDE/>
      <w:autoSpaceDN/>
      <w:adjustRightInd/>
      <w:spacing w:before="100" w:beforeAutospacing="1" w:after="100" w:afterAutospacing="1"/>
      <w:textAlignment w:val="auto"/>
    </w:pPr>
    <w:rPr>
      <w:rFonts w:ascii="Times New Roman" w:hAnsi="Times New Roman"/>
      <w:sz w:val="24"/>
      <w:szCs w:val="24"/>
      <w:lang w:eastAsia="de-DE"/>
    </w:rPr>
  </w:style>
  <w:style w:type="paragraph" w:customStyle="1" w:styleId="p1">
    <w:name w:val="p1"/>
    <w:basedOn w:val="Standard"/>
    <w:rsid w:val="0064631A"/>
    <w:pPr>
      <w:overflowPunct/>
      <w:autoSpaceDE/>
      <w:autoSpaceDN/>
      <w:adjustRightInd/>
      <w:textAlignment w:val="auto"/>
    </w:pPr>
    <w:rPr>
      <w:rFonts w:ascii="Helvetica" w:hAnsi="Helvetica"/>
      <w:szCs w:val="18"/>
      <w:lang w:eastAsia="de-DE"/>
    </w:rPr>
  </w:style>
  <w:style w:type="character" w:customStyle="1" w:styleId="apple-converted-space">
    <w:name w:val="apple-converted-space"/>
    <w:basedOn w:val="Absatz-Standardschriftart"/>
    <w:rsid w:val="002C4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095">
      <w:bodyDiv w:val="1"/>
      <w:marLeft w:val="0"/>
      <w:marRight w:val="0"/>
      <w:marTop w:val="0"/>
      <w:marBottom w:val="0"/>
      <w:divBdr>
        <w:top w:val="none" w:sz="0" w:space="0" w:color="auto"/>
        <w:left w:val="none" w:sz="0" w:space="0" w:color="auto"/>
        <w:bottom w:val="none" w:sz="0" w:space="0" w:color="auto"/>
        <w:right w:val="none" w:sz="0" w:space="0" w:color="auto"/>
      </w:divBdr>
    </w:div>
    <w:div w:id="186338051">
      <w:bodyDiv w:val="1"/>
      <w:marLeft w:val="0"/>
      <w:marRight w:val="0"/>
      <w:marTop w:val="0"/>
      <w:marBottom w:val="0"/>
      <w:divBdr>
        <w:top w:val="none" w:sz="0" w:space="0" w:color="auto"/>
        <w:left w:val="none" w:sz="0" w:space="0" w:color="auto"/>
        <w:bottom w:val="none" w:sz="0" w:space="0" w:color="auto"/>
        <w:right w:val="none" w:sz="0" w:space="0" w:color="auto"/>
      </w:divBdr>
    </w:div>
    <w:div w:id="272902665">
      <w:bodyDiv w:val="1"/>
      <w:marLeft w:val="0"/>
      <w:marRight w:val="0"/>
      <w:marTop w:val="0"/>
      <w:marBottom w:val="0"/>
      <w:divBdr>
        <w:top w:val="none" w:sz="0" w:space="0" w:color="auto"/>
        <w:left w:val="none" w:sz="0" w:space="0" w:color="auto"/>
        <w:bottom w:val="none" w:sz="0" w:space="0" w:color="auto"/>
        <w:right w:val="none" w:sz="0" w:space="0" w:color="auto"/>
      </w:divBdr>
      <w:divsChild>
        <w:div w:id="467478875">
          <w:marLeft w:val="0"/>
          <w:marRight w:val="0"/>
          <w:marTop w:val="0"/>
          <w:marBottom w:val="0"/>
          <w:divBdr>
            <w:top w:val="none" w:sz="0" w:space="0" w:color="auto"/>
            <w:left w:val="none" w:sz="0" w:space="0" w:color="auto"/>
            <w:bottom w:val="none" w:sz="0" w:space="0" w:color="auto"/>
            <w:right w:val="none" w:sz="0" w:space="0" w:color="auto"/>
          </w:divBdr>
        </w:div>
      </w:divsChild>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515390376">
      <w:bodyDiv w:val="1"/>
      <w:marLeft w:val="0"/>
      <w:marRight w:val="0"/>
      <w:marTop w:val="0"/>
      <w:marBottom w:val="0"/>
      <w:divBdr>
        <w:top w:val="none" w:sz="0" w:space="0" w:color="auto"/>
        <w:left w:val="none" w:sz="0" w:space="0" w:color="auto"/>
        <w:bottom w:val="none" w:sz="0" w:space="0" w:color="auto"/>
        <w:right w:val="none" w:sz="0" w:space="0" w:color="auto"/>
      </w:divBdr>
    </w:div>
    <w:div w:id="733242490">
      <w:bodyDiv w:val="1"/>
      <w:marLeft w:val="0"/>
      <w:marRight w:val="0"/>
      <w:marTop w:val="0"/>
      <w:marBottom w:val="0"/>
      <w:divBdr>
        <w:top w:val="none" w:sz="0" w:space="0" w:color="auto"/>
        <w:left w:val="none" w:sz="0" w:space="0" w:color="auto"/>
        <w:bottom w:val="none" w:sz="0" w:space="0" w:color="auto"/>
        <w:right w:val="none" w:sz="0" w:space="0" w:color="auto"/>
      </w:divBdr>
    </w:div>
    <w:div w:id="1015881806">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390609087">
      <w:bodyDiv w:val="1"/>
      <w:marLeft w:val="0"/>
      <w:marRight w:val="0"/>
      <w:marTop w:val="0"/>
      <w:marBottom w:val="0"/>
      <w:divBdr>
        <w:top w:val="none" w:sz="0" w:space="0" w:color="auto"/>
        <w:left w:val="none" w:sz="0" w:space="0" w:color="auto"/>
        <w:bottom w:val="none" w:sz="0" w:space="0" w:color="auto"/>
        <w:right w:val="none" w:sz="0" w:space="0" w:color="auto"/>
      </w:divBdr>
    </w:div>
    <w:div w:id="1408530991">
      <w:bodyDiv w:val="1"/>
      <w:marLeft w:val="0"/>
      <w:marRight w:val="0"/>
      <w:marTop w:val="0"/>
      <w:marBottom w:val="0"/>
      <w:divBdr>
        <w:top w:val="none" w:sz="0" w:space="0" w:color="auto"/>
        <w:left w:val="none" w:sz="0" w:space="0" w:color="auto"/>
        <w:bottom w:val="none" w:sz="0" w:space="0" w:color="auto"/>
        <w:right w:val="none" w:sz="0" w:space="0" w:color="auto"/>
      </w:divBdr>
    </w:div>
    <w:div w:id="1434087806">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 w:id="1643998709">
      <w:bodyDiv w:val="1"/>
      <w:marLeft w:val="0"/>
      <w:marRight w:val="0"/>
      <w:marTop w:val="0"/>
      <w:marBottom w:val="0"/>
      <w:divBdr>
        <w:top w:val="none" w:sz="0" w:space="0" w:color="auto"/>
        <w:left w:val="none" w:sz="0" w:space="0" w:color="auto"/>
        <w:bottom w:val="none" w:sz="0" w:space="0" w:color="auto"/>
        <w:right w:val="none" w:sz="0" w:space="0" w:color="auto"/>
      </w:divBdr>
    </w:div>
    <w:div w:id="1865514473">
      <w:bodyDiv w:val="1"/>
      <w:marLeft w:val="0"/>
      <w:marRight w:val="0"/>
      <w:marTop w:val="0"/>
      <w:marBottom w:val="0"/>
      <w:divBdr>
        <w:top w:val="none" w:sz="0" w:space="0" w:color="auto"/>
        <w:left w:val="none" w:sz="0" w:space="0" w:color="auto"/>
        <w:bottom w:val="none" w:sz="0" w:space="0" w:color="auto"/>
        <w:right w:val="none" w:sz="0" w:space="0" w:color="auto"/>
      </w:divBdr>
    </w:div>
    <w:div w:id="197397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teinhart@cicero-kommunikation.de"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7.w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2135</Characters>
  <Application>Microsoft Macintosh Word</Application>
  <DocSecurity>0</DocSecurity>
  <Lines>59</Lines>
  <Paragraphs>24</Paragraphs>
  <ScaleCrop>false</ScaleCrop>
  <HeadingPairs>
    <vt:vector size="2" baseType="variant">
      <vt:variant>
        <vt:lpstr>Titel</vt:lpstr>
      </vt:variant>
      <vt:variant>
        <vt:i4>1</vt:i4>
      </vt:variant>
    </vt:vector>
  </HeadingPairs>
  <TitlesOfParts>
    <vt:vector size="1" baseType="lpstr">
      <vt:lpstr>Haas Fertigbau GmbH</vt:lpstr>
    </vt:vector>
  </TitlesOfParts>
  <Company/>
  <LinksUpToDate>false</LinksUpToDate>
  <CharactersWithSpaces>2450</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keywords/>
  <cp:lastModifiedBy>Ann-Kathrin Grauel</cp:lastModifiedBy>
  <cp:revision>3</cp:revision>
  <cp:lastPrinted>2016-10-13T10:21:00Z</cp:lastPrinted>
  <dcterms:created xsi:type="dcterms:W3CDTF">2017-06-13T07:00:00Z</dcterms:created>
  <dcterms:modified xsi:type="dcterms:W3CDTF">2017-06-13T15:01:00Z</dcterms:modified>
</cp:coreProperties>
</file>