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6B06E" w14:textId="77777777" w:rsidR="00AC0249" w:rsidRDefault="00AC0249" w:rsidP="00E61109">
      <w:pPr>
        <w:spacing w:line="360" w:lineRule="auto"/>
        <w:ind w:right="425"/>
        <w:rPr>
          <w:rFonts w:cs="Arial"/>
          <w:b/>
          <w:sz w:val="20"/>
        </w:rPr>
      </w:pPr>
    </w:p>
    <w:p w14:paraId="7521DF04" w14:textId="655FE53B" w:rsidR="00E61109" w:rsidRDefault="000C063D" w:rsidP="00E61109">
      <w:pPr>
        <w:spacing w:line="360" w:lineRule="auto"/>
        <w:ind w:right="425"/>
        <w:rPr>
          <w:rFonts w:cs="Arial"/>
          <w:b/>
          <w:sz w:val="20"/>
        </w:rPr>
      </w:pPr>
      <w:r>
        <w:rPr>
          <w:rFonts w:cs="Arial"/>
          <w:b/>
          <w:sz w:val="20"/>
        </w:rPr>
        <w:t xml:space="preserve">Spatenstich für Neubau der </w:t>
      </w:r>
      <w:r w:rsidR="00AC0249">
        <w:rPr>
          <w:rFonts w:cs="Arial"/>
          <w:b/>
          <w:sz w:val="20"/>
        </w:rPr>
        <w:t>Schorndorfer Stadtwerke</w:t>
      </w:r>
      <w:r w:rsidR="00E225E1">
        <w:rPr>
          <w:rFonts w:cs="Arial"/>
          <w:b/>
          <w:sz w:val="20"/>
        </w:rPr>
        <w:br/>
        <w:t>Moderne Angebote für Kunden - Wohlfühlklima im Holzgebäude</w:t>
      </w:r>
    </w:p>
    <w:p w14:paraId="2F758235" w14:textId="77777777" w:rsidR="00E61109" w:rsidRDefault="00E61109" w:rsidP="00E61109">
      <w:pPr>
        <w:tabs>
          <w:tab w:val="left" w:pos="6521"/>
        </w:tabs>
        <w:spacing w:line="360" w:lineRule="auto"/>
        <w:ind w:right="425"/>
        <w:rPr>
          <w:rFonts w:cs="Arial"/>
          <w:b/>
          <w:sz w:val="20"/>
        </w:rPr>
      </w:pPr>
    </w:p>
    <w:p w14:paraId="4A10F881" w14:textId="4B9095F6" w:rsidR="00E61109" w:rsidRDefault="00990166" w:rsidP="00596FBD">
      <w:pPr>
        <w:tabs>
          <w:tab w:val="left" w:pos="6521"/>
        </w:tabs>
        <w:spacing w:line="360" w:lineRule="auto"/>
        <w:ind w:right="2551"/>
        <w:jc w:val="both"/>
        <w:rPr>
          <w:rFonts w:cs="Arial"/>
          <w:b/>
          <w:sz w:val="20"/>
        </w:rPr>
      </w:pPr>
      <w:r>
        <w:rPr>
          <w:rFonts w:cs="Arial"/>
          <w:b/>
          <w:sz w:val="20"/>
        </w:rPr>
        <w:t xml:space="preserve">Spatenstich </w:t>
      </w:r>
      <w:r w:rsidR="002E3D86">
        <w:rPr>
          <w:rFonts w:cs="Arial"/>
          <w:b/>
          <w:sz w:val="20"/>
        </w:rPr>
        <w:t xml:space="preserve">für das </w:t>
      </w:r>
      <w:r>
        <w:rPr>
          <w:rFonts w:cs="Arial"/>
          <w:b/>
          <w:sz w:val="20"/>
        </w:rPr>
        <w:t xml:space="preserve">neue Verwaltungs- und Betriebsgebäude der Stadtwerke Schorndorf. Geschäftsführer </w:t>
      </w:r>
      <w:r w:rsidR="005A28F6">
        <w:rPr>
          <w:rFonts w:cs="Arial"/>
          <w:b/>
          <w:sz w:val="20"/>
        </w:rPr>
        <w:t>Andreas Seufer</w:t>
      </w:r>
      <w:r>
        <w:rPr>
          <w:rFonts w:cs="Arial"/>
          <w:b/>
          <w:sz w:val="20"/>
        </w:rPr>
        <w:t xml:space="preserve"> und </w:t>
      </w:r>
      <w:r w:rsidR="0097667B">
        <w:rPr>
          <w:rFonts w:cs="Arial"/>
          <w:b/>
          <w:sz w:val="20"/>
        </w:rPr>
        <w:t xml:space="preserve">Xaver </w:t>
      </w:r>
      <w:r>
        <w:rPr>
          <w:rFonts w:cs="Arial"/>
          <w:b/>
          <w:sz w:val="20"/>
        </w:rPr>
        <w:t>Alexander Haas</w:t>
      </w:r>
      <w:r w:rsidR="0097667B">
        <w:rPr>
          <w:rFonts w:cs="Arial"/>
          <w:b/>
          <w:sz w:val="20"/>
        </w:rPr>
        <w:t xml:space="preserve"> jr.</w:t>
      </w:r>
      <w:r>
        <w:rPr>
          <w:rFonts w:cs="Arial"/>
          <w:b/>
          <w:sz w:val="20"/>
        </w:rPr>
        <w:t>, Geschäftsführer des Generalunternehmers Haas Fertigbau</w:t>
      </w:r>
      <w:r w:rsidR="00E225E1">
        <w:rPr>
          <w:rFonts w:cs="Arial"/>
          <w:b/>
          <w:sz w:val="20"/>
        </w:rPr>
        <w:t xml:space="preserve"> Falkenberg</w:t>
      </w:r>
      <w:r>
        <w:rPr>
          <w:rFonts w:cs="Arial"/>
          <w:b/>
          <w:sz w:val="20"/>
        </w:rPr>
        <w:t xml:space="preserve">, waren sich einig: </w:t>
      </w:r>
      <w:r w:rsidR="005A28F6">
        <w:rPr>
          <w:rFonts w:cs="Arial"/>
          <w:b/>
          <w:sz w:val="20"/>
        </w:rPr>
        <w:t>Das 13 Millionen Euro teure</w:t>
      </w:r>
      <w:r>
        <w:rPr>
          <w:rFonts w:cs="Arial"/>
          <w:b/>
          <w:sz w:val="20"/>
        </w:rPr>
        <w:t xml:space="preserve"> Objekt</w:t>
      </w:r>
      <w:r w:rsidR="005A28F6">
        <w:rPr>
          <w:rFonts w:cs="Arial"/>
          <w:b/>
          <w:sz w:val="20"/>
        </w:rPr>
        <w:t>, teilweise aus dem C02-neutralen Baustoff Holz,</w:t>
      </w:r>
      <w:r>
        <w:rPr>
          <w:rFonts w:cs="Arial"/>
          <w:b/>
          <w:sz w:val="20"/>
        </w:rPr>
        <w:t xml:space="preserve"> </w:t>
      </w:r>
      <w:r w:rsidR="005A28F6">
        <w:rPr>
          <w:rFonts w:cs="Arial"/>
          <w:b/>
          <w:sz w:val="20"/>
        </w:rPr>
        <w:t>ist ein topmoderner Gewerbebau</w:t>
      </w:r>
      <w:r w:rsidR="00AC0249">
        <w:rPr>
          <w:rFonts w:cs="Arial"/>
          <w:b/>
          <w:sz w:val="20"/>
        </w:rPr>
        <w:t xml:space="preserve">. </w:t>
      </w:r>
    </w:p>
    <w:p w14:paraId="081A511F" w14:textId="77777777" w:rsidR="00E61109" w:rsidRDefault="00E61109" w:rsidP="00E61109">
      <w:pPr>
        <w:tabs>
          <w:tab w:val="left" w:pos="6521"/>
        </w:tabs>
        <w:spacing w:line="360" w:lineRule="auto"/>
        <w:ind w:right="2551"/>
        <w:jc w:val="both"/>
        <w:rPr>
          <w:rFonts w:cs="Arial"/>
          <w:b/>
          <w:sz w:val="20"/>
        </w:rPr>
      </w:pPr>
    </w:p>
    <w:p w14:paraId="163C25FA" w14:textId="77777777" w:rsidR="005A28F6" w:rsidRDefault="00347C1A" w:rsidP="000C4A73">
      <w:pPr>
        <w:tabs>
          <w:tab w:val="left" w:pos="6521"/>
        </w:tabs>
        <w:spacing w:line="360" w:lineRule="auto"/>
        <w:ind w:right="2551"/>
        <w:rPr>
          <w:rFonts w:cs="Arial"/>
          <w:sz w:val="20"/>
        </w:rPr>
      </w:pPr>
      <w:r>
        <w:rPr>
          <w:rFonts w:cs="Arial"/>
          <w:sz w:val="20"/>
        </w:rPr>
        <w:t xml:space="preserve">Die großzügigen neuen Gebäude entstehen auf </w:t>
      </w:r>
      <w:r w:rsidR="00990166">
        <w:rPr>
          <w:rFonts w:cs="Arial"/>
          <w:sz w:val="20"/>
        </w:rPr>
        <w:t>16.000 Quadratmeter</w:t>
      </w:r>
      <w:r>
        <w:rPr>
          <w:rFonts w:cs="Arial"/>
          <w:sz w:val="20"/>
        </w:rPr>
        <w:t xml:space="preserve"> Fläche. Vier Stockwerke hat das 7.600 Quadratmeter große</w:t>
      </w:r>
      <w:r w:rsidR="00990166">
        <w:rPr>
          <w:rFonts w:cs="Arial"/>
          <w:sz w:val="20"/>
        </w:rPr>
        <w:t xml:space="preserve"> </w:t>
      </w:r>
      <w:r w:rsidR="00E814B3">
        <w:rPr>
          <w:rFonts w:cs="Arial"/>
          <w:sz w:val="20"/>
        </w:rPr>
        <w:t>Hauptgebäude</w:t>
      </w:r>
      <w:r w:rsidR="00990166">
        <w:rPr>
          <w:rFonts w:cs="Arial"/>
          <w:sz w:val="20"/>
        </w:rPr>
        <w:t xml:space="preserve">. </w:t>
      </w:r>
      <w:r w:rsidR="00E814B3">
        <w:rPr>
          <w:rFonts w:cs="Arial"/>
          <w:sz w:val="20"/>
        </w:rPr>
        <w:t xml:space="preserve">Das Erdgeschoss sowie das 1. und 3. Obergeschoss werden von den Stadtwerken Schorndorf und den Zentralen Diensten bezogen. Die 2. Etage wird vermietet. Untergebracht werden neben Büros drei Werkstätten, unter anderem eine Schlosserei, und ein Hochregallager mit moderner Logistik. „Derzeit wird geprüft, ob ein Kleinteillager mit automatischer Bestückung realisiert werden kann“, erklärte </w:t>
      </w:r>
      <w:r w:rsidR="005A28F6">
        <w:rPr>
          <w:rFonts w:cs="Arial"/>
          <w:sz w:val="20"/>
        </w:rPr>
        <w:t>Stadtwerke-</w:t>
      </w:r>
      <w:r w:rsidR="00E814B3">
        <w:rPr>
          <w:rFonts w:cs="Arial"/>
          <w:sz w:val="20"/>
        </w:rPr>
        <w:t>Geschäftsführer</w:t>
      </w:r>
      <w:r w:rsidR="005A28F6">
        <w:rPr>
          <w:rFonts w:cs="Arial"/>
          <w:sz w:val="20"/>
        </w:rPr>
        <w:t xml:space="preserve"> Andreas Seufer</w:t>
      </w:r>
      <w:r w:rsidR="00E814B3">
        <w:rPr>
          <w:rFonts w:cs="Arial"/>
          <w:sz w:val="20"/>
        </w:rPr>
        <w:t xml:space="preserve"> beim Spatenstich.  </w:t>
      </w:r>
    </w:p>
    <w:p w14:paraId="68AF8668" w14:textId="77777777" w:rsidR="005A28F6" w:rsidRDefault="005A28F6" w:rsidP="000C4A73">
      <w:pPr>
        <w:tabs>
          <w:tab w:val="left" w:pos="6521"/>
        </w:tabs>
        <w:spacing w:line="360" w:lineRule="auto"/>
        <w:ind w:right="2551"/>
        <w:rPr>
          <w:rFonts w:cs="Arial"/>
          <w:sz w:val="20"/>
        </w:rPr>
      </w:pPr>
    </w:p>
    <w:p w14:paraId="6FB102EC" w14:textId="77777777" w:rsidR="005A28F6" w:rsidRPr="005A28F6" w:rsidRDefault="005A28F6" w:rsidP="005A28F6">
      <w:pPr>
        <w:tabs>
          <w:tab w:val="left" w:pos="6521"/>
        </w:tabs>
        <w:spacing w:line="360" w:lineRule="auto"/>
        <w:ind w:right="2551"/>
        <w:rPr>
          <w:rFonts w:cs="Arial"/>
          <w:b/>
          <w:sz w:val="20"/>
        </w:rPr>
      </w:pPr>
      <w:r>
        <w:rPr>
          <w:rFonts w:cs="Arial"/>
          <w:b/>
          <w:sz w:val="20"/>
        </w:rPr>
        <w:t>Stromladestationen</w:t>
      </w:r>
      <w:r w:rsidRPr="005A28F6">
        <w:rPr>
          <w:rFonts w:cs="Arial"/>
          <w:b/>
          <w:sz w:val="20"/>
        </w:rPr>
        <w:t xml:space="preserve"> und modernes Kundencenter</w:t>
      </w:r>
    </w:p>
    <w:p w14:paraId="63FF7F38" w14:textId="1C89AC9B" w:rsidR="00E814B3" w:rsidRDefault="00E814B3" w:rsidP="000C4A73">
      <w:pPr>
        <w:tabs>
          <w:tab w:val="left" w:pos="6521"/>
        </w:tabs>
        <w:spacing w:line="360" w:lineRule="auto"/>
        <w:ind w:right="2551"/>
        <w:rPr>
          <w:rFonts w:cs="Arial"/>
          <w:sz w:val="20"/>
        </w:rPr>
      </w:pPr>
      <w:r>
        <w:rPr>
          <w:rFonts w:cs="Arial"/>
          <w:sz w:val="20"/>
        </w:rPr>
        <w:t xml:space="preserve">Die Kunden der Stadtwerke können sich über ein ansprechendes, modernes Kundencenter im Erdgeschoss freuen. Hier informieren sie sich </w:t>
      </w:r>
      <w:r w:rsidR="00347C1A">
        <w:rPr>
          <w:rFonts w:cs="Arial"/>
          <w:sz w:val="20"/>
        </w:rPr>
        <w:t xml:space="preserve">zukünftig </w:t>
      </w:r>
      <w:r>
        <w:rPr>
          <w:rFonts w:cs="Arial"/>
          <w:sz w:val="20"/>
        </w:rPr>
        <w:t>über alle Belange des Hausanschlusses einschließlich Abwasser.</w:t>
      </w:r>
      <w:r w:rsidR="00347C1A">
        <w:rPr>
          <w:rFonts w:cs="Arial"/>
          <w:sz w:val="20"/>
        </w:rPr>
        <w:t xml:space="preserve"> </w:t>
      </w:r>
    </w:p>
    <w:p w14:paraId="0AE35848" w14:textId="634985A1" w:rsidR="005A28F6" w:rsidRDefault="00347C1A" w:rsidP="000C4A73">
      <w:pPr>
        <w:tabs>
          <w:tab w:val="left" w:pos="6521"/>
        </w:tabs>
        <w:spacing w:line="360" w:lineRule="auto"/>
        <w:ind w:right="2551"/>
        <w:rPr>
          <w:rFonts w:cs="Arial"/>
          <w:sz w:val="20"/>
        </w:rPr>
      </w:pPr>
      <w:r>
        <w:rPr>
          <w:rFonts w:cs="Arial"/>
          <w:sz w:val="20"/>
        </w:rPr>
        <w:t xml:space="preserve">160 Fahrzeuge von Mitarbeitern und Kunden sowie der Fuhrpark können zukünftig in den </w:t>
      </w:r>
      <w:r w:rsidR="00990166">
        <w:rPr>
          <w:rFonts w:cs="Arial"/>
          <w:sz w:val="20"/>
        </w:rPr>
        <w:t xml:space="preserve">2.700 Quadratmeter </w:t>
      </w:r>
      <w:r>
        <w:rPr>
          <w:rFonts w:cs="Arial"/>
          <w:sz w:val="20"/>
        </w:rPr>
        <w:t xml:space="preserve">umfassenden </w:t>
      </w:r>
      <w:r w:rsidR="00E814B3">
        <w:rPr>
          <w:rFonts w:cs="Arial"/>
          <w:sz w:val="20"/>
        </w:rPr>
        <w:t>Garagen</w:t>
      </w:r>
      <w:r>
        <w:rPr>
          <w:rFonts w:cs="Arial"/>
          <w:sz w:val="20"/>
        </w:rPr>
        <w:t xml:space="preserve"> stehen. Auch </w:t>
      </w:r>
      <w:r w:rsidR="00E814B3">
        <w:rPr>
          <w:rFonts w:cs="Arial"/>
          <w:sz w:val="20"/>
        </w:rPr>
        <w:t>die Schreinerei und eine Waschhalle</w:t>
      </w:r>
      <w:r>
        <w:rPr>
          <w:rFonts w:cs="Arial"/>
          <w:sz w:val="20"/>
        </w:rPr>
        <w:t xml:space="preserve"> finden hier Platz</w:t>
      </w:r>
      <w:r w:rsidR="00E814B3">
        <w:rPr>
          <w:rFonts w:cs="Arial"/>
          <w:sz w:val="20"/>
        </w:rPr>
        <w:t xml:space="preserve">. </w:t>
      </w:r>
      <w:r>
        <w:rPr>
          <w:rFonts w:cs="Arial"/>
          <w:sz w:val="20"/>
        </w:rPr>
        <w:t>Sechs öffentliche Strom</w:t>
      </w:r>
      <w:r w:rsidR="005A28F6">
        <w:rPr>
          <w:rFonts w:cs="Arial"/>
          <w:sz w:val="20"/>
        </w:rPr>
        <w:t xml:space="preserve">ladestationen stehen zur Verfügung. </w:t>
      </w:r>
      <w:r w:rsidR="00990166">
        <w:rPr>
          <w:rFonts w:cs="Arial"/>
          <w:sz w:val="20"/>
        </w:rPr>
        <w:t>1.800 Quadratmeter Fläche</w:t>
      </w:r>
      <w:r>
        <w:rPr>
          <w:rFonts w:cs="Arial"/>
          <w:sz w:val="20"/>
        </w:rPr>
        <w:t xml:space="preserve"> hat </w:t>
      </w:r>
      <w:r w:rsidR="00990166">
        <w:rPr>
          <w:rFonts w:cs="Arial"/>
          <w:sz w:val="20"/>
        </w:rPr>
        <w:t xml:space="preserve"> </w:t>
      </w:r>
      <w:r w:rsidR="00E814B3">
        <w:rPr>
          <w:rFonts w:cs="Arial"/>
          <w:sz w:val="20"/>
        </w:rPr>
        <w:t>die großzügige Lagerhalle für diverses Material</w:t>
      </w:r>
      <w:r w:rsidR="00990166">
        <w:rPr>
          <w:rFonts w:cs="Arial"/>
          <w:sz w:val="20"/>
        </w:rPr>
        <w:t>. „Endlich haben wir alle Gewerke unter einem Dach</w:t>
      </w:r>
      <w:r>
        <w:rPr>
          <w:rFonts w:cs="Arial"/>
          <w:sz w:val="20"/>
        </w:rPr>
        <w:t>, inklusive Material</w:t>
      </w:r>
      <w:r w:rsidR="00990166">
        <w:rPr>
          <w:rFonts w:cs="Arial"/>
          <w:sz w:val="20"/>
        </w:rPr>
        <w:t>“,</w:t>
      </w:r>
      <w:r w:rsidR="00AC0249">
        <w:rPr>
          <w:rFonts w:cs="Arial"/>
          <w:sz w:val="20"/>
        </w:rPr>
        <w:t xml:space="preserve"> </w:t>
      </w:r>
      <w:r w:rsidR="00BE0832">
        <w:rPr>
          <w:rFonts w:cs="Arial"/>
          <w:sz w:val="20"/>
        </w:rPr>
        <w:t xml:space="preserve">betont </w:t>
      </w:r>
      <w:r w:rsidR="00163EDC">
        <w:rPr>
          <w:rFonts w:cs="Arial"/>
          <w:sz w:val="20"/>
        </w:rPr>
        <w:t xml:space="preserve">Andreas Seufer. </w:t>
      </w:r>
    </w:p>
    <w:p w14:paraId="7B93FAF1" w14:textId="77777777" w:rsidR="005A28F6" w:rsidRDefault="005A28F6" w:rsidP="000C4A73">
      <w:pPr>
        <w:tabs>
          <w:tab w:val="left" w:pos="6521"/>
        </w:tabs>
        <w:spacing w:line="360" w:lineRule="auto"/>
        <w:ind w:right="2551"/>
        <w:rPr>
          <w:rFonts w:cs="Arial"/>
          <w:sz w:val="20"/>
        </w:rPr>
      </w:pPr>
    </w:p>
    <w:p w14:paraId="140AA5B0" w14:textId="77777777" w:rsidR="005A28F6" w:rsidRDefault="005A28F6" w:rsidP="000C4A73">
      <w:pPr>
        <w:tabs>
          <w:tab w:val="left" w:pos="6521"/>
        </w:tabs>
        <w:spacing w:line="360" w:lineRule="auto"/>
        <w:ind w:right="2551"/>
        <w:rPr>
          <w:rFonts w:cs="Arial"/>
          <w:sz w:val="20"/>
        </w:rPr>
      </w:pPr>
    </w:p>
    <w:p w14:paraId="778304B6" w14:textId="77777777" w:rsidR="005A28F6" w:rsidRDefault="005A28F6" w:rsidP="000C4A73">
      <w:pPr>
        <w:tabs>
          <w:tab w:val="left" w:pos="6521"/>
        </w:tabs>
        <w:spacing w:line="360" w:lineRule="auto"/>
        <w:ind w:right="2551"/>
        <w:rPr>
          <w:rFonts w:cs="Arial"/>
          <w:sz w:val="20"/>
        </w:rPr>
      </w:pPr>
    </w:p>
    <w:p w14:paraId="7858A7A9" w14:textId="77777777" w:rsidR="005A28F6" w:rsidRDefault="005A28F6" w:rsidP="000C4A73">
      <w:pPr>
        <w:tabs>
          <w:tab w:val="left" w:pos="6521"/>
        </w:tabs>
        <w:spacing w:line="360" w:lineRule="auto"/>
        <w:ind w:right="2551"/>
        <w:rPr>
          <w:rFonts w:cs="Arial"/>
          <w:sz w:val="20"/>
        </w:rPr>
      </w:pPr>
    </w:p>
    <w:p w14:paraId="7C24EDCF" w14:textId="77777777" w:rsidR="005A28F6" w:rsidRDefault="005A28F6" w:rsidP="000C4A73">
      <w:pPr>
        <w:tabs>
          <w:tab w:val="left" w:pos="6521"/>
        </w:tabs>
        <w:spacing w:line="360" w:lineRule="auto"/>
        <w:ind w:right="2551"/>
        <w:rPr>
          <w:rFonts w:cs="Arial"/>
          <w:sz w:val="20"/>
        </w:rPr>
      </w:pPr>
    </w:p>
    <w:p w14:paraId="2FC4224D" w14:textId="4FEBE932" w:rsidR="005A28F6" w:rsidRPr="005A28F6" w:rsidRDefault="005A28F6" w:rsidP="000C4A73">
      <w:pPr>
        <w:tabs>
          <w:tab w:val="left" w:pos="6521"/>
        </w:tabs>
        <w:spacing w:line="360" w:lineRule="auto"/>
        <w:ind w:right="2551"/>
        <w:rPr>
          <w:rFonts w:cs="Arial"/>
          <w:b/>
          <w:sz w:val="20"/>
        </w:rPr>
      </w:pPr>
      <w:r w:rsidRPr="005A28F6">
        <w:rPr>
          <w:rFonts w:cs="Arial"/>
          <w:b/>
          <w:sz w:val="20"/>
        </w:rPr>
        <w:t>Zahlreiche Vorteile durch Holzbau</w:t>
      </w:r>
    </w:p>
    <w:p w14:paraId="22197F48" w14:textId="17D91581" w:rsidR="00347C1A" w:rsidRDefault="005A28F6" w:rsidP="00AD6E80">
      <w:pPr>
        <w:tabs>
          <w:tab w:val="left" w:pos="6521"/>
        </w:tabs>
        <w:spacing w:line="360" w:lineRule="auto"/>
        <w:ind w:right="2551"/>
        <w:rPr>
          <w:rFonts w:cs="Arial"/>
          <w:sz w:val="20"/>
        </w:rPr>
      </w:pPr>
      <w:r>
        <w:rPr>
          <w:rFonts w:cs="Arial"/>
          <w:sz w:val="20"/>
        </w:rPr>
        <w:t xml:space="preserve">Das Hauptgebäude </w:t>
      </w:r>
      <w:r w:rsidR="00163EDC">
        <w:rPr>
          <w:rFonts w:cs="Arial"/>
          <w:sz w:val="20"/>
        </w:rPr>
        <w:t>wird</w:t>
      </w:r>
      <w:r w:rsidR="00347C1A">
        <w:rPr>
          <w:rFonts w:cs="Arial"/>
          <w:sz w:val="20"/>
        </w:rPr>
        <w:t xml:space="preserve"> </w:t>
      </w:r>
      <w:r w:rsidR="00A35F5C">
        <w:rPr>
          <w:rFonts w:cs="Arial"/>
          <w:sz w:val="20"/>
        </w:rPr>
        <w:t xml:space="preserve">in </w:t>
      </w:r>
      <w:r w:rsidR="00163EDC">
        <w:rPr>
          <w:rFonts w:cs="Arial"/>
          <w:sz w:val="20"/>
        </w:rPr>
        <w:t>Hybridbauweise</w:t>
      </w:r>
      <w:r>
        <w:rPr>
          <w:rFonts w:cs="Arial"/>
          <w:sz w:val="20"/>
        </w:rPr>
        <w:t xml:space="preserve"> gebaut</w:t>
      </w:r>
      <w:r w:rsidR="00163EDC">
        <w:rPr>
          <w:rFonts w:cs="Arial"/>
          <w:sz w:val="20"/>
        </w:rPr>
        <w:t xml:space="preserve">. </w:t>
      </w:r>
      <w:r w:rsidR="00330507">
        <w:rPr>
          <w:rFonts w:cs="Arial"/>
          <w:sz w:val="20"/>
        </w:rPr>
        <w:t>Die Stützen</w:t>
      </w:r>
      <w:r w:rsidR="00163EDC">
        <w:rPr>
          <w:rFonts w:cs="Arial"/>
          <w:sz w:val="20"/>
        </w:rPr>
        <w:t xml:space="preserve"> und Decken </w:t>
      </w:r>
      <w:r w:rsidR="00330507">
        <w:rPr>
          <w:rFonts w:cs="Arial"/>
          <w:sz w:val="20"/>
        </w:rPr>
        <w:t xml:space="preserve">sind aus Stahlbeton, </w:t>
      </w:r>
      <w:r w:rsidR="006E0DDE">
        <w:rPr>
          <w:rFonts w:cs="Arial"/>
          <w:sz w:val="20"/>
        </w:rPr>
        <w:t>die Wände aus großflächigen Wandelementen aus Holz</w:t>
      </w:r>
      <w:r w:rsidR="00163EDC">
        <w:rPr>
          <w:rFonts w:cs="Arial"/>
          <w:sz w:val="20"/>
        </w:rPr>
        <w:t>.</w:t>
      </w:r>
      <w:r w:rsidR="0054526C">
        <w:rPr>
          <w:rFonts w:cs="Arial"/>
          <w:sz w:val="20"/>
        </w:rPr>
        <w:t xml:space="preserve"> </w:t>
      </w:r>
      <w:r w:rsidR="00206B76">
        <w:rPr>
          <w:rFonts w:cs="Arial"/>
          <w:sz w:val="20"/>
        </w:rPr>
        <w:t xml:space="preserve">Garagen und Lagerhalle sind Holzkonstruktionen mit Stahlbetonstützen und Leimbindern mit großflächigen Dach- und Fassadenelementen aus Stahl. </w:t>
      </w:r>
      <w:r w:rsidR="0054526C">
        <w:rPr>
          <w:rFonts w:cs="Arial"/>
          <w:sz w:val="20"/>
        </w:rPr>
        <w:t xml:space="preserve">Zum Einsatz kommen patentierte </w:t>
      </w:r>
      <w:r w:rsidR="00A75031">
        <w:rPr>
          <w:rFonts w:cs="Arial"/>
          <w:sz w:val="20"/>
        </w:rPr>
        <w:t>Haas-Thermoprotectwände. Sie garantieren</w:t>
      </w:r>
      <w:r w:rsidR="00163EDC">
        <w:rPr>
          <w:rFonts w:cs="Arial"/>
          <w:sz w:val="20"/>
        </w:rPr>
        <w:t xml:space="preserve"> optimale Dämmung bei gleichzeitigem Hitze-Kälte-Ausgleich. </w:t>
      </w:r>
      <w:r w:rsidR="0054526C">
        <w:rPr>
          <w:rFonts w:cs="Arial"/>
          <w:sz w:val="20"/>
        </w:rPr>
        <w:t>„</w:t>
      </w:r>
      <w:r w:rsidR="00E61109">
        <w:rPr>
          <w:rFonts w:cs="Arial"/>
          <w:sz w:val="20"/>
        </w:rPr>
        <w:t xml:space="preserve">Im Sommer sorgt die Verdunstung für angenehme Kühle, im Winter </w:t>
      </w:r>
      <w:r w:rsidR="0054526C">
        <w:rPr>
          <w:rFonts w:cs="Arial"/>
          <w:sz w:val="20"/>
        </w:rPr>
        <w:t>ist es im Hol</w:t>
      </w:r>
      <w:r w:rsidR="00347C1A">
        <w:rPr>
          <w:rFonts w:cs="Arial"/>
          <w:sz w:val="20"/>
        </w:rPr>
        <w:t xml:space="preserve">zbau angenehm warm“, erklärte </w:t>
      </w:r>
      <w:r w:rsidR="0097667B">
        <w:rPr>
          <w:rFonts w:cs="Arial"/>
          <w:sz w:val="20"/>
        </w:rPr>
        <w:t xml:space="preserve">Xaver </w:t>
      </w:r>
      <w:r w:rsidR="00B02498">
        <w:rPr>
          <w:rFonts w:cs="Arial"/>
          <w:sz w:val="20"/>
        </w:rPr>
        <w:t xml:space="preserve">Alexander </w:t>
      </w:r>
      <w:r w:rsidR="00347C1A">
        <w:rPr>
          <w:rFonts w:cs="Arial"/>
          <w:sz w:val="20"/>
        </w:rPr>
        <w:t>Haas</w:t>
      </w:r>
      <w:r w:rsidR="0054526C">
        <w:rPr>
          <w:rFonts w:cs="Arial"/>
          <w:sz w:val="20"/>
        </w:rPr>
        <w:t xml:space="preserve">. </w:t>
      </w:r>
      <w:r w:rsidR="00E61109">
        <w:rPr>
          <w:rFonts w:cs="Arial"/>
          <w:sz w:val="20"/>
        </w:rPr>
        <w:t>Die hervorragende Isolierfähigkeit von Holz und die geringen Temperaturschwankungen</w:t>
      </w:r>
      <w:r w:rsidR="00206B76">
        <w:rPr>
          <w:rFonts w:cs="Arial"/>
          <w:sz w:val="20"/>
        </w:rPr>
        <w:t xml:space="preserve"> </w:t>
      </w:r>
      <w:r w:rsidR="00347C1A">
        <w:rPr>
          <w:rFonts w:cs="Arial"/>
          <w:sz w:val="20"/>
        </w:rPr>
        <w:t xml:space="preserve">zahlen sich für die Mitarbeiter aus. </w:t>
      </w:r>
      <w:r>
        <w:rPr>
          <w:rFonts w:cs="Arial"/>
          <w:sz w:val="20"/>
        </w:rPr>
        <w:t>Das Wohnklima ist ausgesprochen angenehm</w:t>
      </w:r>
      <w:r w:rsidR="00347C1A">
        <w:rPr>
          <w:rFonts w:cs="Arial"/>
          <w:sz w:val="20"/>
        </w:rPr>
        <w:t xml:space="preserve">.“ </w:t>
      </w:r>
      <w:r w:rsidR="00A75031">
        <w:rPr>
          <w:rFonts w:cs="Arial"/>
          <w:sz w:val="20"/>
        </w:rPr>
        <w:t>Ein weiteres ökologisches Plus: Durch die hauseigene Photovoltaikanlage werden circa 30 Prozent des Gesamtstromverbrauchs gedeckt.</w:t>
      </w:r>
    </w:p>
    <w:p w14:paraId="7A0F63F0" w14:textId="2557EAB0" w:rsidR="00E61109" w:rsidRPr="00330507" w:rsidRDefault="002E3D86" w:rsidP="00AD6E80">
      <w:pPr>
        <w:tabs>
          <w:tab w:val="left" w:pos="6521"/>
        </w:tabs>
        <w:spacing w:line="360" w:lineRule="auto"/>
        <w:ind w:right="2551"/>
        <w:rPr>
          <w:rFonts w:cs="Arial"/>
          <w:sz w:val="20"/>
        </w:rPr>
      </w:pPr>
      <w:r>
        <w:rPr>
          <w:rFonts w:cs="Arial"/>
          <w:sz w:val="20"/>
        </w:rPr>
        <w:t xml:space="preserve">Momentan läuft die </w:t>
      </w:r>
      <w:r w:rsidR="00206B76">
        <w:rPr>
          <w:rFonts w:cs="Arial"/>
          <w:sz w:val="20"/>
        </w:rPr>
        <w:t xml:space="preserve">Baugrundverbesserung. </w:t>
      </w:r>
      <w:r w:rsidR="00347C1A">
        <w:rPr>
          <w:rFonts w:cs="Arial"/>
          <w:sz w:val="20"/>
        </w:rPr>
        <w:t xml:space="preserve">Der Rohbau wird </w:t>
      </w:r>
      <w:r w:rsidR="005A28F6">
        <w:rPr>
          <w:rFonts w:cs="Arial"/>
          <w:sz w:val="20"/>
        </w:rPr>
        <w:t>bereit</w:t>
      </w:r>
      <w:r w:rsidR="00A75031">
        <w:rPr>
          <w:rFonts w:cs="Arial"/>
          <w:sz w:val="20"/>
        </w:rPr>
        <w:t>s</w:t>
      </w:r>
      <w:r w:rsidR="005A28F6">
        <w:rPr>
          <w:rFonts w:cs="Arial"/>
          <w:sz w:val="20"/>
        </w:rPr>
        <w:t xml:space="preserve"> </w:t>
      </w:r>
      <w:r w:rsidR="00206B76" w:rsidRPr="002E3D86">
        <w:rPr>
          <w:rFonts w:cs="Arial"/>
          <w:sz w:val="20"/>
        </w:rPr>
        <w:t xml:space="preserve">im Herbst </w:t>
      </w:r>
      <w:r w:rsidR="00347C1A">
        <w:rPr>
          <w:rFonts w:cs="Arial"/>
          <w:sz w:val="20"/>
        </w:rPr>
        <w:t>stehen</w:t>
      </w:r>
      <w:r w:rsidR="00BE0832">
        <w:rPr>
          <w:rFonts w:cs="Arial"/>
          <w:sz w:val="20"/>
        </w:rPr>
        <w:t>. Andreas Seufer ist froh</w:t>
      </w:r>
      <w:r w:rsidR="005A28F6">
        <w:rPr>
          <w:rFonts w:cs="Arial"/>
          <w:sz w:val="20"/>
        </w:rPr>
        <w:t xml:space="preserve">, dass er sich für </w:t>
      </w:r>
      <w:r>
        <w:rPr>
          <w:rFonts w:cs="Arial"/>
          <w:sz w:val="20"/>
        </w:rPr>
        <w:t xml:space="preserve">Holzfertigbau </w:t>
      </w:r>
      <w:r w:rsidR="005A28F6">
        <w:rPr>
          <w:rFonts w:cs="Arial"/>
          <w:sz w:val="20"/>
        </w:rPr>
        <w:t>entschieden hat. „Bauen mi</w:t>
      </w:r>
      <w:r w:rsidR="00A75031">
        <w:rPr>
          <w:rFonts w:cs="Arial"/>
          <w:sz w:val="20"/>
        </w:rPr>
        <w:t>t Holz ist nicht nur ökologisch</w:t>
      </w:r>
      <w:r w:rsidR="005A28F6">
        <w:rPr>
          <w:rFonts w:cs="Arial"/>
          <w:sz w:val="20"/>
        </w:rPr>
        <w:t xml:space="preserve"> sondern auch schnell. Da wir extrem unter Raummangel leiden</w:t>
      </w:r>
      <w:r w:rsidR="00BE0832">
        <w:rPr>
          <w:rFonts w:cs="Arial"/>
          <w:sz w:val="20"/>
        </w:rPr>
        <w:t xml:space="preserve"> freuen wir uns darauf</w:t>
      </w:r>
      <w:r w:rsidR="005A28F6">
        <w:rPr>
          <w:rFonts w:cs="Arial"/>
          <w:sz w:val="20"/>
        </w:rPr>
        <w:t xml:space="preserve">, dass </w:t>
      </w:r>
      <w:r w:rsidR="00A75031">
        <w:rPr>
          <w:rFonts w:cs="Arial"/>
          <w:sz w:val="20"/>
        </w:rPr>
        <w:t xml:space="preserve">wir garantiert </w:t>
      </w:r>
      <w:r w:rsidR="005A28F6">
        <w:rPr>
          <w:rFonts w:cs="Arial"/>
          <w:sz w:val="20"/>
        </w:rPr>
        <w:t>in</w:t>
      </w:r>
      <w:r w:rsidR="000C063D">
        <w:rPr>
          <w:rFonts w:cs="Arial"/>
          <w:sz w:val="20"/>
        </w:rPr>
        <w:t xml:space="preserve"> </w:t>
      </w:r>
      <w:r w:rsidR="00BE0832">
        <w:rPr>
          <w:rFonts w:cs="Arial"/>
          <w:sz w:val="20"/>
        </w:rPr>
        <w:t xml:space="preserve">etwas mehr als einem Jahr </w:t>
      </w:r>
      <w:r w:rsidR="005A28F6">
        <w:rPr>
          <w:rFonts w:cs="Arial"/>
          <w:sz w:val="20"/>
        </w:rPr>
        <w:t>einziehen können.</w:t>
      </w:r>
      <w:r w:rsidR="000C4A73">
        <w:rPr>
          <w:rFonts w:cs="Arial"/>
          <w:sz w:val="20"/>
        </w:rPr>
        <w:br/>
      </w:r>
    </w:p>
    <w:p w14:paraId="2CDDBD0F" w14:textId="62E17FEE" w:rsidR="004D0102" w:rsidRPr="00A571A4" w:rsidRDefault="00A571A4" w:rsidP="00174B38">
      <w:pPr>
        <w:tabs>
          <w:tab w:val="left" w:pos="3686"/>
          <w:tab w:val="left" w:pos="5387"/>
          <w:tab w:val="left" w:pos="7371"/>
        </w:tabs>
        <w:spacing w:line="360" w:lineRule="auto"/>
        <w:ind w:right="2551"/>
        <w:jc w:val="both"/>
        <w:rPr>
          <w:rFonts w:cs="Arial"/>
          <w:color w:val="000000"/>
          <w:sz w:val="20"/>
        </w:rPr>
      </w:pPr>
      <w:r>
        <w:rPr>
          <w:rFonts w:cs="Arial"/>
          <w:sz w:val="20"/>
        </w:rPr>
        <w:t>__________________________</w:t>
      </w:r>
      <w:r w:rsidR="00565FB2">
        <w:rPr>
          <w:rFonts w:cs="Arial"/>
          <w:sz w:val="20"/>
        </w:rPr>
        <w:t>_______________________________</w:t>
      </w:r>
    </w:p>
    <w:p w14:paraId="51AAA7D6" w14:textId="18B505B9" w:rsidR="004D0102" w:rsidRDefault="000C4A73" w:rsidP="004D0102">
      <w:pPr>
        <w:spacing w:line="240" w:lineRule="atLeast"/>
        <w:rPr>
          <w:rFonts w:cs="Arial"/>
          <w:color w:val="000000"/>
          <w:szCs w:val="18"/>
        </w:rPr>
      </w:pPr>
      <w:r>
        <w:rPr>
          <w:rFonts w:cs="Arial"/>
          <w:color w:val="000000"/>
          <w:szCs w:val="18"/>
        </w:rPr>
        <w:t>(</w:t>
      </w:r>
      <w:r w:rsidR="002E3D86">
        <w:rPr>
          <w:rFonts w:cs="Arial"/>
          <w:color w:val="000000"/>
          <w:szCs w:val="18"/>
        </w:rPr>
        <w:t xml:space="preserve">2.580 </w:t>
      </w:r>
      <w:r w:rsidR="00A571A4" w:rsidRPr="00A571A4">
        <w:rPr>
          <w:rFonts w:cs="Arial"/>
          <w:color w:val="000000"/>
          <w:szCs w:val="18"/>
        </w:rPr>
        <w:t xml:space="preserve">Zeichen ohne Leerzeichen/ </w:t>
      </w:r>
      <w:r w:rsidR="00FF357C">
        <w:rPr>
          <w:rFonts w:cs="Arial"/>
          <w:color w:val="000000"/>
          <w:szCs w:val="18"/>
        </w:rPr>
        <w:t>2.</w:t>
      </w:r>
      <w:r w:rsidR="002E3D86">
        <w:rPr>
          <w:rFonts w:cs="Arial"/>
          <w:color w:val="000000"/>
          <w:szCs w:val="18"/>
        </w:rPr>
        <w:t>959</w:t>
      </w:r>
      <w:r w:rsidR="006E0DDE">
        <w:rPr>
          <w:rFonts w:cs="Arial"/>
          <w:color w:val="000000"/>
          <w:szCs w:val="18"/>
        </w:rPr>
        <w:t xml:space="preserve"> </w:t>
      </w:r>
      <w:r w:rsidR="00A571A4" w:rsidRPr="00A571A4">
        <w:rPr>
          <w:rFonts w:cs="Arial"/>
          <w:color w:val="000000"/>
          <w:szCs w:val="18"/>
        </w:rPr>
        <w:t>Zeichen mit Leerzeichen</w:t>
      </w:r>
      <w:r w:rsidR="00A571A4">
        <w:rPr>
          <w:rFonts w:cs="Arial"/>
          <w:color w:val="000000"/>
          <w:szCs w:val="18"/>
        </w:rPr>
        <w:t>)</w:t>
      </w:r>
    </w:p>
    <w:p w14:paraId="32A91EBE" w14:textId="77777777" w:rsidR="00AD6E80" w:rsidRDefault="00AD6E80" w:rsidP="004D0102">
      <w:pPr>
        <w:spacing w:line="240" w:lineRule="atLeast"/>
        <w:rPr>
          <w:rFonts w:cs="Arial"/>
          <w:color w:val="000000"/>
          <w:szCs w:val="18"/>
        </w:rPr>
      </w:pPr>
    </w:p>
    <w:p w14:paraId="1D0D3AF7" w14:textId="35C7F055" w:rsidR="00AD6E80" w:rsidRDefault="00AD6E80" w:rsidP="004D0102">
      <w:pPr>
        <w:spacing w:line="240" w:lineRule="atLeast"/>
        <w:rPr>
          <w:rFonts w:cs="Arial"/>
          <w:color w:val="000000"/>
          <w:szCs w:val="18"/>
        </w:rPr>
      </w:pPr>
      <w:r>
        <w:rPr>
          <w:rFonts w:cs="Arial"/>
          <w:noProof/>
          <w:color w:val="000000"/>
          <w:szCs w:val="18"/>
          <w:lang w:eastAsia="de-DE"/>
        </w:rPr>
        <w:drawing>
          <wp:inline distT="0" distB="0" distL="0" distR="0" wp14:anchorId="525BC598" wp14:editId="6F9FADE5">
            <wp:extent cx="4667250" cy="21603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rndorf1.jpg"/>
                    <pic:cNvPicPr/>
                  </pic:nvPicPr>
                  <pic:blipFill>
                    <a:blip r:embed="rId9">
                      <a:extLst>
                        <a:ext uri="{28A0092B-C50C-407E-A947-70E740481C1C}">
                          <a14:useLocalDpi xmlns:a14="http://schemas.microsoft.com/office/drawing/2010/main" val="0"/>
                        </a:ext>
                      </a:extLst>
                    </a:blip>
                    <a:stretch>
                      <a:fillRect/>
                    </a:stretch>
                  </pic:blipFill>
                  <pic:spPr>
                    <a:xfrm>
                      <a:off x="0" y="0"/>
                      <a:ext cx="4665707" cy="2159635"/>
                    </a:xfrm>
                    <a:prstGeom prst="rect">
                      <a:avLst/>
                    </a:prstGeom>
                  </pic:spPr>
                </pic:pic>
              </a:graphicData>
            </a:graphic>
          </wp:inline>
        </w:drawing>
      </w:r>
    </w:p>
    <w:p w14:paraId="5BDF20A7" w14:textId="16FC29EF" w:rsidR="00AD6E80" w:rsidRDefault="00174B38" w:rsidP="004D0102">
      <w:pPr>
        <w:spacing w:line="240" w:lineRule="atLeast"/>
        <w:rPr>
          <w:rFonts w:cs="Arial"/>
          <w:color w:val="000000"/>
          <w:szCs w:val="18"/>
        </w:rPr>
      </w:pPr>
      <w:r>
        <w:rPr>
          <w:rFonts w:cs="Arial"/>
          <w:color w:val="000000"/>
          <w:szCs w:val="18"/>
        </w:rPr>
        <w:t>Der Neubau der Stadtwerke Schorndorf.</w:t>
      </w:r>
      <w:r>
        <w:rPr>
          <w:rFonts w:cs="Arial"/>
          <w:color w:val="000000"/>
          <w:szCs w:val="18"/>
        </w:rPr>
        <w:tab/>
      </w:r>
      <w:r>
        <w:rPr>
          <w:rFonts w:cs="Arial"/>
          <w:color w:val="000000"/>
          <w:szCs w:val="18"/>
        </w:rPr>
        <w:tab/>
        <w:t xml:space="preserve">           Fotosimulation: Haas Fertigbau</w:t>
      </w:r>
    </w:p>
    <w:p w14:paraId="229C8B76" w14:textId="307668F4" w:rsidR="00E30C7F" w:rsidRDefault="00E30C7F" w:rsidP="004D0102">
      <w:pPr>
        <w:spacing w:line="240" w:lineRule="atLeast"/>
        <w:rPr>
          <w:rFonts w:cs="Arial"/>
          <w:color w:val="000000"/>
          <w:szCs w:val="18"/>
        </w:rPr>
      </w:pPr>
    </w:p>
    <w:p w14:paraId="04D5DAD5" w14:textId="77777777" w:rsidR="00E9325F" w:rsidRDefault="00E9325F" w:rsidP="004D0102">
      <w:pPr>
        <w:spacing w:line="240" w:lineRule="atLeast"/>
        <w:rPr>
          <w:rFonts w:cs="Arial"/>
          <w:color w:val="000000"/>
          <w:szCs w:val="18"/>
        </w:rPr>
      </w:pPr>
    </w:p>
    <w:p w14:paraId="1B38D667" w14:textId="2261D3BC" w:rsidR="00E9325F" w:rsidRPr="00A571A4" w:rsidRDefault="00E9325F" w:rsidP="004D0102">
      <w:pPr>
        <w:spacing w:line="240" w:lineRule="atLeast"/>
        <w:rPr>
          <w:rFonts w:cs="Arial"/>
          <w:color w:val="000000"/>
          <w:szCs w:val="18"/>
        </w:rPr>
      </w:pPr>
      <w:r>
        <w:rPr>
          <w:rFonts w:cs="Arial"/>
          <w:noProof/>
          <w:color w:val="000000"/>
          <w:szCs w:val="18"/>
          <w:lang w:eastAsia="de-DE"/>
        </w:rPr>
        <w:drawing>
          <wp:inline distT="0" distB="0" distL="0" distR="0" wp14:anchorId="1E0496F6" wp14:editId="48F559AD">
            <wp:extent cx="5760720" cy="3136900"/>
            <wp:effectExtent l="0" t="0" r="5080" b="1270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enstich.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136900"/>
                    </a:xfrm>
                    <a:prstGeom prst="rect">
                      <a:avLst/>
                    </a:prstGeom>
                  </pic:spPr>
                </pic:pic>
              </a:graphicData>
            </a:graphic>
          </wp:inline>
        </w:drawing>
      </w:r>
    </w:p>
    <w:p w14:paraId="1C97A530" w14:textId="62426411" w:rsidR="00E30C7F" w:rsidRDefault="00E9325F" w:rsidP="00A571A4">
      <w:pPr>
        <w:spacing w:line="240" w:lineRule="atLeast"/>
        <w:rPr>
          <w:rFonts w:cs="Arial"/>
          <w:szCs w:val="18"/>
        </w:rPr>
      </w:pPr>
      <w:r w:rsidRPr="00E9325F">
        <w:rPr>
          <w:rFonts w:cs="Arial"/>
          <w:szCs w:val="18"/>
        </w:rPr>
        <w:t>Spatenstich für den Neubau der Schorndorfer Stadtwerke.</w:t>
      </w:r>
      <w:r>
        <w:rPr>
          <w:rFonts w:cs="Arial"/>
          <w:szCs w:val="18"/>
        </w:rPr>
        <w:tab/>
      </w:r>
      <w:r>
        <w:rPr>
          <w:rFonts w:cs="Arial"/>
          <w:szCs w:val="18"/>
        </w:rPr>
        <w:tab/>
      </w:r>
      <w:r>
        <w:rPr>
          <w:rFonts w:cs="Arial"/>
          <w:szCs w:val="18"/>
        </w:rPr>
        <w:tab/>
      </w:r>
      <w:r>
        <w:rPr>
          <w:rFonts w:cs="Arial"/>
          <w:szCs w:val="18"/>
        </w:rPr>
        <w:tab/>
        <w:t xml:space="preserve">            Foto: Stadtwerke</w:t>
      </w:r>
    </w:p>
    <w:p w14:paraId="2805D956" w14:textId="77777777" w:rsidR="00E9325F" w:rsidRDefault="00E9325F" w:rsidP="00A571A4">
      <w:pPr>
        <w:spacing w:line="240" w:lineRule="atLeast"/>
        <w:rPr>
          <w:rFonts w:cs="Arial"/>
          <w:szCs w:val="18"/>
        </w:rPr>
      </w:pPr>
    </w:p>
    <w:p w14:paraId="689D744F" w14:textId="77777777" w:rsidR="00E9325F" w:rsidRPr="00E9325F" w:rsidRDefault="00E9325F" w:rsidP="00A571A4">
      <w:pPr>
        <w:spacing w:line="240" w:lineRule="atLeast"/>
        <w:rPr>
          <w:rFonts w:cs="Arial"/>
          <w:szCs w:val="18"/>
        </w:rPr>
      </w:pPr>
    </w:p>
    <w:p w14:paraId="4E5DF610" w14:textId="77777777" w:rsidR="00A571A4" w:rsidRDefault="00A571A4" w:rsidP="00A571A4">
      <w:pPr>
        <w:spacing w:line="240" w:lineRule="atLeast"/>
        <w:ind w:right="2551"/>
        <w:rPr>
          <w:rFonts w:cs="Arial"/>
          <w:szCs w:val="18"/>
        </w:rPr>
      </w:pPr>
      <w:r>
        <w:rPr>
          <w:rFonts w:cs="Arial"/>
          <w:b/>
          <w:szCs w:val="18"/>
          <w:u w:val="single"/>
        </w:rPr>
        <w:t>Zum Unternehmen</w:t>
      </w:r>
      <w:bookmarkStart w:id="0" w:name="_GoBack"/>
      <w:bookmarkEnd w:id="0"/>
    </w:p>
    <w:p w14:paraId="05B5A4D9" w14:textId="05F4A227" w:rsidR="00A571A4" w:rsidRDefault="00A571A4" w:rsidP="00A571A4">
      <w:pPr>
        <w:spacing w:line="288" w:lineRule="auto"/>
        <w:ind w:right="2551"/>
        <w:rPr>
          <w:rFonts w:cs="Arial"/>
        </w:rPr>
      </w:pPr>
      <w:r>
        <w:rPr>
          <w:rFonts w:cs="Arial"/>
        </w:rPr>
        <w:t xml:space="preserve">Haas ist ein Familienunternehmen in der Fertigbaubranche, das seit 45 Jahren im gehobenen Segment Einfamilienhäuser, Gewerbe- und Industriebauten sowie landwirtschaftliche Bauten in Holz- und Hybridbauweise als Teil- oder Komplettanbieter plant, produziert und errichtet, aber auch neue Geschäftsbereiche, wie Bausätze für Zimmereien und Bauunternehmen sowie Wohnbau erschließt. </w:t>
      </w:r>
    </w:p>
    <w:p w14:paraId="2481D4ED" w14:textId="77777777" w:rsidR="00A571A4" w:rsidRDefault="00A571A4" w:rsidP="00A571A4">
      <w:pPr>
        <w:spacing w:line="288" w:lineRule="auto"/>
        <w:ind w:right="2551"/>
        <w:rPr>
          <w:rFonts w:cs="Arial"/>
        </w:rPr>
      </w:pPr>
    </w:p>
    <w:p w14:paraId="23D25580" w14:textId="3ECC3B08" w:rsidR="00A571A4" w:rsidRDefault="00A571A4" w:rsidP="00A571A4">
      <w:pPr>
        <w:spacing w:line="288" w:lineRule="auto"/>
        <w:ind w:right="2551"/>
        <w:rPr>
          <w:rFonts w:cs="Arial"/>
        </w:rPr>
      </w:pPr>
      <w:r>
        <w:rPr>
          <w:rFonts w:cs="Arial"/>
        </w:rPr>
        <w:t>Das Unternehmen beschäftigt rund 1.000 Mitarbeiter und ist mit Gesellschaften in Deutschland, Österreich und Tschechien r</w:t>
      </w:r>
      <w:r w:rsidR="00C72B2D">
        <w:rPr>
          <w:rFonts w:cs="Arial"/>
        </w:rPr>
        <w:t>egional verwurzelt, aber - insbesondere</w:t>
      </w:r>
      <w:r>
        <w:rPr>
          <w:rFonts w:cs="Arial"/>
        </w:rPr>
        <w:t xml:space="preserve"> durch exportfähige Baut</w:t>
      </w:r>
      <w:r w:rsidR="00C72B2D">
        <w:rPr>
          <w:rFonts w:cs="Arial"/>
        </w:rPr>
        <w:t>eillieferungen im B2B Geschäft -</w:t>
      </w:r>
      <w:r>
        <w:rPr>
          <w:rFonts w:cs="Arial"/>
        </w:rPr>
        <w:t xml:space="preserve"> auch in benachbarten Ländern Zentraleuropas tätig.</w:t>
      </w:r>
    </w:p>
    <w:p w14:paraId="5726DB54" w14:textId="77777777" w:rsidR="00A571A4" w:rsidRDefault="00A571A4" w:rsidP="00A571A4">
      <w:pPr>
        <w:tabs>
          <w:tab w:val="left" w:pos="6521"/>
        </w:tabs>
        <w:ind w:right="2551"/>
        <w:rPr>
          <w:rFonts w:cs="Arial"/>
          <w:szCs w:val="18"/>
          <w:u w:val="single"/>
        </w:rPr>
      </w:pPr>
    </w:p>
    <w:p w14:paraId="08B8F877" w14:textId="77777777" w:rsidR="00A571A4" w:rsidRPr="00C72B2D" w:rsidRDefault="00A571A4" w:rsidP="00A571A4">
      <w:pPr>
        <w:tabs>
          <w:tab w:val="left" w:pos="6521"/>
        </w:tabs>
        <w:ind w:right="2551"/>
        <w:rPr>
          <w:rFonts w:cs="Arial"/>
          <w:b/>
          <w:szCs w:val="18"/>
          <w:u w:val="single"/>
        </w:rPr>
      </w:pPr>
      <w:r w:rsidRPr="00C72B2D">
        <w:rPr>
          <w:rFonts w:cs="Arial"/>
          <w:b/>
          <w:szCs w:val="18"/>
          <w:u w:val="single"/>
        </w:rPr>
        <w:t>Haas Fertigbau in Zahlen:</w:t>
      </w:r>
    </w:p>
    <w:p w14:paraId="3B20A3A1" w14:textId="77777777" w:rsidR="00A571A4" w:rsidRDefault="00A571A4" w:rsidP="003A7883">
      <w:pPr>
        <w:pStyle w:val="Listenabsatz"/>
        <w:numPr>
          <w:ilvl w:val="0"/>
          <w:numId w:val="3"/>
        </w:numPr>
        <w:tabs>
          <w:tab w:val="left" w:pos="6521"/>
        </w:tabs>
        <w:ind w:right="2551"/>
        <w:rPr>
          <w:rFonts w:ascii="Arial" w:hAnsi="Arial" w:cs="Arial"/>
          <w:sz w:val="18"/>
          <w:szCs w:val="18"/>
        </w:rPr>
      </w:pPr>
      <w:r>
        <w:rPr>
          <w:rFonts w:ascii="Arial" w:hAnsi="Arial" w:cs="Arial"/>
          <w:sz w:val="18"/>
          <w:szCs w:val="18"/>
        </w:rPr>
        <w:t>3 Produktionsstätten in Europa</w:t>
      </w:r>
    </w:p>
    <w:p w14:paraId="6E322C61" w14:textId="77777777" w:rsidR="00A571A4" w:rsidRDefault="00A571A4" w:rsidP="003A7883">
      <w:pPr>
        <w:pStyle w:val="Listenabsatz"/>
        <w:numPr>
          <w:ilvl w:val="0"/>
          <w:numId w:val="3"/>
        </w:numPr>
        <w:tabs>
          <w:tab w:val="left" w:pos="6521"/>
        </w:tabs>
        <w:ind w:right="2551"/>
        <w:rPr>
          <w:rFonts w:ascii="Arial" w:hAnsi="Arial" w:cs="Arial"/>
          <w:sz w:val="18"/>
          <w:szCs w:val="18"/>
        </w:rPr>
      </w:pPr>
      <w:r>
        <w:rPr>
          <w:rFonts w:ascii="Arial" w:hAnsi="Arial" w:cs="Arial"/>
          <w:sz w:val="18"/>
          <w:szCs w:val="18"/>
        </w:rPr>
        <w:t>1.000 Mitarbeiter</w:t>
      </w:r>
    </w:p>
    <w:p w14:paraId="15DD7DBA" w14:textId="77777777" w:rsidR="00A571A4" w:rsidRDefault="00A571A4" w:rsidP="003A7883">
      <w:pPr>
        <w:pStyle w:val="Listenabsatz"/>
        <w:numPr>
          <w:ilvl w:val="0"/>
          <w:numId w:val="3"/>
        </w:numPr>
        <w:tabs>
          <w:tab w:val="left" w:pos="6521"/>
        </w:tabs>
        <w:ind w:right="2551"/>
        <w:rPr>
          <w:rFonts w:ascii="Arial" w:hAnsi="Arial" w:cs="Arial"/>
          <w:sz w:val="18"/>
          <w:szCs w:val="18"/>
        </w:rPr>
      </w:pPr>
      <w:r>
        <w:rPr>
          <w:rFonts w:ascii="Arial" w:hAnsi="Arial" w:cs="Arial"/>
          <w:sz w:val="18"/>
          <w:szCs w:val="18"/>
        </w:rPr>
        <w:t>Auszeichnung als fairster Fertighausanbieter (Focus Money)</w:t>
      </w:r>
    </w:p>
    <w:p w14:paraId="5CA7B706" w14:textId="5925919F" w:rsidR="00AB1582" w:rsidRDefault="00A571A4" w:rsidP="00AB1582">
      <w:pPr>
        <w:pStyle w:val="Listenabsatz"/>
        <w:numPr>
          <w:ilvl w:val="0"/>
          <w:numId w:val="3"/>
        </w:numPr>
        <w:tabs>
          <w:tab w:val="left" w:pos="6521"/>
        </w:tabs>
        <w:ind w:right="2551"/>
        <w:rPr>
          <w:rFonts w:ascii="Arial" w:hAnsi="Arial" w:cs="Arial"/>
          <w:sz w:val="18"/>
          <w:szCs w:val="18"/>
        </w:rPr>
      </w:pPr>
      <w:r>
        <w:rPr>
          <w:rFonts w:ascii="Arial" w:hAnsi="Arial" w:cs="Arial"/>
          <w:sz w:val="18"/>
          <w:szCs w:val="18"/>
        </w:rPr>
        <w:t xml:space="preserve">Geschäftsführung: Xaver A. Haas, Josef Haas, </w:t>
      </w:r>
      <w:r w:rsidR="00FF0AF9">
        <w:rPr>
          <w:rFonts w:ascii="Arial" w:hAnsi="Arial" w:cs="Arial"/>
          <w:sz w:val="18"/>
          <w:szCs w:val="18"/>
        </w:rPr>
        <w:t>Rainer Hribar,</w:t>
      </w:r>
      <w:r w:rsidR="00990166">
        <w:rPr>
          <w:rFonts w:ascii="Arial" w:hAnsi="Arial" w:cs="Arial"/>
          <w:sz w:val="18"/>
          <w:szCs w:val="18"/>
        </w:rPr>
        <w:br/>
        <w:t>Thomas Wagner</w:t>
      </w:r>
      <w:r w:rsidR="00AB1582">
        <w:rPr>
          <w:rFonts w:ascii="Arial" w:hAnsi="Arial" w:cs="Arial"/>
          <w:sz w:val="18"/>
          <w:szCs w:val="18"/>
        </w:rPr>
        <w:br/>
      </w:r>
    </w:p>
    <w:p w14:paraId="1880A10D" w14:textId="19AF39C1" w:rsidR="00AB1582" w:rsidRPr="00AB1582" w:rsidRDefault="00AB1582" w:rsidP="00AB1582">
      <w:pPr>
        <w:pStyle w:val="Listenabsatz"/>
        <w:tabs>
          <w:tab w:val="left" w:pos="6521"/>
        </w:tabs>
        <w:ind w:left="0" w:right="2551"/>
        <w:rPr>
          <w:rFonts w:ascii="Arial" w:hAnsi="Arial" w:cs="Arial"/>
          <w:b/>
          <w:sz w:val="18"/>
          <w:szCs w:val="18"/>
        </w:rPr>
      </w:pPr>
      <w:r w:rsidRPr="00AB1582">
        <w:rPr>
          <w:rFonts w:ascii="Arial" w:hAnsi="Arial" w:cs="Arial"/>
          <w:b/>
          <w:sz w:val="18"/>
          <w:szCs w:val="18"/>
        </w:rPr>
        <w:t>www.haas-gewerbebau.de</w:t>
      </w:r>
    </w:p>
    <w:p w14:paraId="28146064" w14:textId="77777777" w:rsidR="00A571A4" w:rsidRDefault="00A571A4" w:rsidP="004D0102">
      <w:pPr>
        <w:spacing w:line="240" w:lineRule="atLeast"/>
        <w:rPr>
          <w:rFonts w:cs="Arial"/>
          <w:b/>
          <w:color w:val="000000"/>
          <w:szCs w:val="18"/>
          <w:u w:val="single"/>
        </w:rPr>
      </w:pPr>
    </w:p>
    <w:p w14:paraId="1AF5B036" w14:textId="6D9704D7" w:rsidR="004D0102" w:rsidRPr="007F2D02" w:rsidRDefault="004D0102" w:rsidP="004D0102">
      <w:pPr>
        <w:spacing w:line="240" w:lineRule="atLeast"/>
        <w:rPr>
          <w:rFonts w:cs="Arial"/>
          <w:color w:val="000000"/>
          <w:szCs w:val="18"/>
        </w:rPr>
      </w:pPr>
      <w:r w:rsidRPr="00E05982">
        <w:rPr>
          <w:rFonts w:cs="Arial"/>
          <w:b/>
          <w:color w:val="000000"/>
          <w:szCs w:val="18"/>
          <w:u w:val="single"/>
        </w:rPr>
        <w:t>Pressekontakt</w:t>
      </w:r>
      <w:r w:rsidRPr="00E05982">
        <w:rPr>
          <w:rFonts w:cs="Arial"/>
          <w:b/>
          <w:color w:val="000000"/>
          <w:szCs w:val="18"/>
          <w:u w:val="single"/>
        </w:rPr>
        <w:br/>
      </w:r>
      <w:r>
        <w:rPr>
          <w:rFonts w:cs="Arial"/>
          <w:b/>
          <w:color w:val="000000"/>
          <w:szCs w:val="18"/>
        </w:rPr>
        <w:t>Doris Goossens, 3zam kommunikation</w:t>
      </w:r>
    </w:p>
    <w:p w14:paraId="5E75B792" w14:textId="71E637D1" w:rsidR="004D0102" w:rsidRPr="00E05982" w:rsidRDefault="00B52C61" w:rsidP="004D0102">
      <w:pPr>
        <w:spacing w:line="240" w:lineRule="atLeast"/>
        <w:rPr>
          <w:rFonts w:cs="Arial"/>
          <w:color w:val="000000"/>
          <w:szCs w:val="18"/>
        </w:rPr>
      </w:pPr>
      <w:r>
        <w:rPr>
          <w:rFonts w:cs="Arial"/>
          <w:color w:val="000000"/>
          <w:szCs w:val="18"/>
        </w:rPr>
        <w:t>Wartbergfeldstraße 4b</w:t>
      </w:r>
      <w:r w:rsidR="004D0102">
        <w:rPr>
          <w:rFonts w:cs="Arial"/>
          <w:color w:val="000000"/>
          <w:szCs w:val="18"/>
        </w:rPr>
        <w:t>,</w:t>
      </w:r>
      <w:r>
        <w:rPr>
          <w:rFonts w:cs="Arial"/>
          <w:color w:val="000000"/>
          <w:szCs w:val="18"/>
        </w:rPr>
        <w:t xml:space="preserve"> D-83278 Traunstein</w:t>
      </w:r>
      <w:r w:rsidR="004D0102">
        <w:rPr>
          <w:rFonts w:cs="Arial"/>
          <w:color w:val="000000"/>
          <w:szCs w:val="18"/>
        </w:rPr>
        <w:t>/</w:t>
      </w:r>
      <w:r w:rsidR="004D0102" w:rsidRPr="00E05982">
        <w:rPr>
          <w:rFonts w:cs="Arial"/>
          <w:color w:val="000000"/>
          <w:szCs w:val="18"/>
        </w:rPr>
        <w:t>Germany</w:t>
      </w:r>
      <w:r w:rsidR="004D0102" w:rsidRPr="00E05982">
        <w:rPr>
          <w:rFonts w:ascii="MS Gothic" w:eastAsia="MS Gothic" w:hAnsi="MS Gothic" w:cs="MS Gothic" w:hint="eastAsia"/>
          <w:color w:val="000000"/>
          <w:szCs w:val="18"/>
        </w:rPr>
        <w:t> </w:t>
      </w:r>
    </w:p>
    <w:p w14:paraId="65103F78" w14:textId="77777777" w:rsidR="004D0102" w:rsidRDefault="004D0102" w:rsidP="004D0102">
      <w:pPr>
        <w:spacing w:line="240" w:lineRule="atLeast"/>
        <w:rPr>
          <w:rFonts w:ascii="MS Gothic" w:eastAsia="MS Gothic" w:hAnsi="MS Gothic" w:cs="MS Gothic"/>
          <w:color w:val="000000"/>
          <w:szCs w:val="18"/>
        </w:rPr>
      </w:pPr>
      <w:r>
        <w:rPr>
          <w:rFonts w:cs="Arial"/>
          <w:color w:val="000000"/>
          <w:szCs w:val="18"/>
        </w:rPr>
        <w:t>Telefon +49 861 1663771</w:t>
      </w:r>
      <w:r w:rsidRPr="00E05982">
        <w:rPr>
          <w:rFonts w:ascii="MS Gothic" w:eastAsia="MS Gothic" w:hAnsi="MS Gothic" w:cs="MS Gothic" w:hint="eastAsia"/>
          <w:color w:val="000000"/>
          <w:szCs w:val="18"/>
        </w:rPr>
        <w:t> </w:t>
      </w:r>
    </w:p>
    <w:p w14:paraId="3B5FB9DB" w14:textId="77777777" w:rsidR="004D0102" w:rsidRDefault="004D0102" w:rsidP="004D0102">
      <w:pPr>
        <w:spacing w:line="240" w:lineRule="atLeast"/>
        <w:rPr>
          <w:rStyle w:val="Link"/>
          <w:rFonts w:cs="Arial"/>
          <w:szCs w:val="18"/>
        </w:rPr>
      </w:pPr>
      <w:r w:rsidRPr="00E05982">
        <w:rPr>
          <w:rFonts w:cs="Arial"/>
          <w:color w:val="000000"/>
          <w:szCs w:val="18"/>
        </w:rPr>
        <w:t xml:space="preserve">E-Mail: </w:t>
      </w:r>
      <w:hyperlink r:id="rId11" w:history="1">
        <w:r w:rsidRPr="007B3921">
          <w:rPr>
            <w:rStyle w:val="Link"/>
            <w:rFonts w:cs="Arial"/>
            <w:szCs w:val="18"/>
          </w:rPr>
          <w:t>d.goossens@3zam.de</w:t>
        </w:r>
      </w:hyperlink>
    </w:p>
    <w:p w14:paraId="0D502484" w14:textId="574A28D4" w:rsidR="003E4AB9" w:rsidRPr="00112087" w:rsidRDefault="00C72B2D" w:rsidP="00112087">
      <w:pPr>
        <w:spacing w:line="240" w:lineRule="atLeast"/>
        <w:rPr>
          <w:rFonts w:cs="Arial"/>
          <w:color w:val="000000"/>
          <w:szCs w:val="18"/>
        </w:rPr>
      </w:pPr>
      <w:r>
        <w:rPr>
          <w:rStyle w:val="Link"/>
          <w:rFonts w:cs="Arial"/>
          <w:szCs w:val="18"/>
        </w:rPr>
        <w:lastRenderedPageBreak/>
        <w:t>www.3zam.de</w:t>
      </w:r>
    </w:p>
    <w:sectPr w:rsidR="003E4AB9" w:rsidRPr="00112087" w:rsidSect="00543577">
      <w:headerReference w:type="even" r:id="rId12"/>
      <w:headerReference w:type="default" r:id="rId13"/>
      <w:footerReference w:type="default" r:id="rId14"/>
      <w:headerReference w:type="first" r:id="rId15"/>
      <w:footerReference w:type="first" r:id="rId16"/>
      <w:pgSz w:w="11906" w:h="16838" w:code="9"/>
      <w:pgMar w:top="1417" w:right="1417" w:bottom="1134" w:left="1417" w:header="1985" w:footer="51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DE831" w14:textId="77777777" w:rsidR="00A25E26" w:rsidRDefault="00A25E26">
      <w:r>
        <w:separator/>
      </w:r>
    </w:p>
    <w:p w14:paraId="39D15A18" w14:textId="77777777" w:rsidR="00A25E26" w:rsidRDefault="00A25E26"/>
  </w:endnote>
  <w:endnote w:type="continuationSeparator" w:id="0">
    <w:p w14:paraId="7DAAFEAB" w14:textId="77777777" w:rsidR="00A25E26" w:rsidRDefault="00A25E26">
      <w:r>
        <w:continuationSeparator/>
      </w:r>
    </w:p>
    <w:p w14:paraId="23F8D671" w14:textId="77777777" w:rsidR="00A25E26" w:rsidRDefault="00A25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Yu Mincho">
    <w:charset w:val="80"/>
    <w:family w:val="roman"/>
    <w:pitch w:val="variable"/>
    <w:sig w:usb0="800002E7" w:usb1="2AC7FCF0" w:usb2="00000012" w:usb3="00000000" w:csb0="0002009F" w:csb1="00000000"/>
  </w:font>
  <w:font w:name="HelveticaNeue LT 65 Medium">
    <w:altName w:val="Arial"/>
    <w:panose1 w:val="00000000000000000000"/>
    <w:charset w:val="00"/>
    <w:family w:val="swiss"/>
    <w:notTrueType/>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Con BQ">
    <w:altName w:val="Arial"/>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ArialNarrow">
    <w:panose1 w:val="00000000000000000000"/>
    <w:charset w:val="00"/>
    <w:family w:val="swiss"/>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0E8EC2" w14:textId="77777777" w:rsidR="00104BC7" w:rsidRPr="00FD2CDE" w:rsidRDefault="00104BC7">
    <w:pPr>
      <w:rPr>
        <w:sz w:val="10"/>
        <w:szCs w:val="10"/>
      </w:rPr>
    </w:pPr>
  </w:p>
  <w:p w14:paraId="3E87AC0D" w14:textId="77777777" w:rsidR="00104BC7" w:rsidRDefault="00104BC7" w:rsidP="00A47749">
    <w:pPr>
      <w:jc w:val="center"/>
    </w:pPr>
    <w:r>
      <w:rPr>
        <w:noProof/>
        <w:lang w:eastAsia="de-DE"/>
      </w:rPr>
      <w:drawing>
        <wp:anchor distT="0" distB="0" distL="114300" distR="114300" simplePos="0" relativeHeight="251661824" behindDoc="0" locked="0" layoutInCell="1" allowOverlap="1" wp14:anchorId="4ED4B7DF" wp14:editId="519EB9B5">
          <wp:simplePos x="0" y="0"/>
          <wp:positionH relativeFrom="page">
            <wp:align>left</wp:align>
          </wp:positionH>
          <wp:positionV relativeFrom="page">
            <wp:posOffset>9361170</wp:posOffset>
          </wp:positionV>
          <wp:extent cx="7556500" cy="1079500"/>
          <wp:effectExtent l="0" t="0" r="0"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104BC7" w:rsidRPr="0056138B" w14:paraId="4404E593" w14:textId="77777777" w:rsidTr="0056138B">
      <w:trPr>
        <w:trHeight w:val="284"/>
      </w:trPr>
      <w:tc>
        <w:tcPr>
          <w:tcW w:w="1692" w:type="dxa"/>
        </w:tcPr>
        <w:p w14:paraId="064C5337" w14:textId="77777777" w:rsidR="00104BC7" w:rsidRPr="0056138B" w:rsidRDefault="00104BC7" w:rsidP="00061DD1">
          <w:pPr>
            <w:rPr>
              <w:rFonts w:ascii="Arial Narrow" w:hAnsi="Arial Narrow"/>
              <w:sz w:val="14"/>
              <w:szCs w:val="14"/>
            </w:rPr>
          </w:pPr>
        </w:p>
      </w:tc>
      <w:tc>
        <w:tcPr>
          <w:tcW w:w="10215" w:type="dxa"/>
        </w:tcPr>
        <w:p w14:paraId="39210D38" w14:textId="77777777" w:rsidR="00104BC7" w:rsidRPr="0056138B" w:rsidRDefault="00104BC7" w:rsidP="00061DD1">
          <w:pPr>
            <w:rPr>
              <w:rFonts w:ascii="Arial Narrow" w:hAnsi="Arial Narrow"/>
              <w:sz w:val="14"/>
              <w:szCs w:val="14"/>
            </w:rPr>
          </w:pPr>
        </w:p>
      </w:tc>
    </w:tr>
    <w:tr w:rsidR="00104BC7" w:rsidRPr="0056138B" w14:paraId="768DE480" w14:textId="77777777" w:rsidTr="0056138B">
      <w:tc>
        <w:tcPr>
          <w:tcW w:w="1692" w:type="dxa"/>
        </w:tcPr>
        <w:p w14:paraId="0AE81624" w14:textId="77777777" w:rsidR="00104BC7" w:rsidRPr="0056138B" w:rsidRDefault="00104BC7" w:rsidP="00061DD1">
          <w:pPr>
            <w:rPr>
              <w:rFonts w:ascii="Arial Narrow" w:hAnsi="Arial Narrow"/>
              <w:sz w:val="14"/>
              <w:szCs w:val="14"/>
            </w:rPr>
          </w:pPr>
        </w:p>
      </w:tc>
      <w:tc>
        <w:tcPr>
          <w:tcW w:w="10215" w:type="dxa"/>
        </w:tcPr>
        <w:p w14:paraId="04A61F79" w14:textId="77777777" w:rsidR="00104BC7" w:rsidRPr="0056138B" w:rsidRDefault="00104BC7"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Haas GmbH &amp; Co. Beteiligungs KG</w:t>
          </w:r>
        </w:p>
        <w:p w14:paraId="741227DD" w14:textId="77777777" w:rsidR="00104BC7" w:rsidRPr="0056138B" w:rsidRDefault="00104BC7"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7790515A" w14:textId="77777777" w:rsidR="00104BC7" w:rsidRPr="0056138B" w:rsidRDefault="00104BC7" w:rsidP="00061DD1">
          <w:pPr>
            <w:rPr>
              <w:rFonts w:ascii="Arial Narrow" w:hAnsi="Arial Narrow"/>
              <w:sz w:val="14"/>
              <w:szCs w:val="14"/>
            </w:rPr>
          </w:pPr>
          <w:r w:rsidRPr="0056138B">
            <w:rPr>
              <w:rFonts w:ascii="Arial Narrow" w:hAnsi="Arial Narrow"/>
              <w:sz w:val="14"/>
              <w:szCs w:val="14"/>
            </w:rPr>
            <w:t>Industriestraße 8, D-84326 Falkenberg</w:t>
          </w:r>
        </w:p>
      </w:tc>
    </w:tr>
  </w:tbl>
  <w:p w14:paraId="3C83F79D" w14:textId="77777777" w:rsidR="00104BC7" w:rsidRPr="000A011B" w:rsidRDefault="00104BC7" w:rsidP="000A011B">
    <w:r>
      <w:rPr>
        <w:noProof/>
        <w:lang w:eastAsia="de-DE"/>
      </w:rPr>
      <w:drawing>
        <wp:anchor distT="0" distB="0" distL="114300" distR="114300" simplePos="0" relativeHeight="251656704" behindDoc="1" locked="1" layoutInCell="1" allowOverlap="1" wp14:anchorId="5ADAA96A" wp14:editId="11A23B80">
          <wp:simplePos x="0" y="0"/>
          <wp:positionH relativeFrom="page">
            <wp:posOffset>921385</wp:posOffset>
          </wp:positionH>
          <wp:positionV relativeFrom="page">
            <wp:posOffset>10380345</wp:posOffset>
          </wp:positionV>
          <wp:extent cx="2730500" cy="317500"/>
          <wp:effectExtent l="0" t="0" r="0" b="0"/>
          <wp:wrapNone/>
          <wp:docPr id="4"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879F2" w14:textId="77777777" w:rsidR="00A25E26" w:rsidRDefault="00A25E26">
      <w:r>
        <w:separator/>
      </w:r>
    </w:p>
    <w:p w14:paraId="256B098A" w14:textId="77777777" w:rsidR="00A25E26" w:rsidRDefault="00A25E26"/>
  </w:footnote>
  <w:footnote w:type="continuationSeparator" w:id="0">
    <w:p w14:paraId="0AE8E2DC" w14:textId="77777777" w:rsidR="00A25E26" w:rsidRDefault="00A25E26">
      <w:r>
        <w:continuationSeparator/>
      </w:r>
    </w:p>
    <w:p w14:paraId="2353D86E" w14:textId="77777777" w:rsidR="00A25E26" w:rsidRDefault="00A25E2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AF69A4" w14:textId="77777777" w:rsidR="00104BC7" w:rsidRDefault="00E9325F">
    <w:pPr>
      <w:pStyle w:val="Kopfzeile"/>
    </w:pPr>
    <w:r>
      <w:rPr>
        <w:noProof/>
        <w:lang w:eastAsia="de-DE"/>
      </w:rPr>
      <w:pict w14:anchorId="5761F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104BC7" w:rsidRPr="00D76092" w14:paraId="00C5F73C" w14:textId="77777777" w:rsidTr="00104BC7">
      <w:trPr>
        <w:trHeight w:val="676"/>
      </w:trPr>
      <w:tc>
        <w:tcPr>
          <w:tcW w:w="1764" w:type="dxa"/>
          <w:vAlign w:val="bottom"/>
        </w:tcPr>
        <w:p w14:paraId="5DA5450B" w14:textId="77777777" w:rsidR="00104BC7" w:rsidRPr="00D76092" w:rsidRDefault="00104BC7" w:rsidP="00061DD1">
          <w:r>
            <w:rPr>
              <w:noProof/>
              <w:lang w:eastAsia="de-DE"/>
            </w:rPr>
            <w:drawing>
              <wp:anchor distT="0" distB="0" distL="114300" distR="114300" simplePos="0" relativeHeight="251660800" behindDoc="1" locked="0" layoutInCell="1" allowOverlap="1" wp14:anchorId="6400BD3E" wp14:editId="0B68CEDD">
                <wp:simplePos x="0" y="0"/>
                <wp:positionH relativeFrom="page">
                  <wp:align>left</wp:align>
                </wp:positionH>
                <wp:positionV relativeFrom="page">
                  <wp:posOffset>-1584325</wp:posOffset>
                </wp:positionV>
                <wp:extent cx="7556500" cy="14351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51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6962" w:type="dxa"/>
          <w:vAlign w:val="bottom"/>
        </w:tcPr>
        <w:p w14:paraId="28569A34" w14:textId="660960A0" w:rsidR="00104BC7" w:rsidRPr="0056138B" w:rsidRDefault="00104BC7" w:rsidP="00207BA2">
          <w:pPr>
            <w:rPr>
              <w:rFonts w:ascii="Arial Narrow" w:hAnsi="Arial Narrow"/>
              <w:sz w:val="30"/>
              <w:szCs w:val="30"/>
            </w:rPr>
          </w:pPr>
        </w:p>
      </w:tc>
      <w:tc>
        <w:tcPr>
          <w:tcW w:w="3486" w:type="dxa"/>
          <w:vAlign w:val="bottom"/>
        </w:tcPr>
        <w:p w14:paraId="1D668340" w14:textId="4F2BF9F3" w:rsidR="00104BC7" w:rsidRPr="00E17795" w:rsidRDefault="00104BC7" w:rsidP="001850A1">
          <w:pPr>
            <w:pStyle w:val="Seite"/>
          </w:pPr>
          <w:r w:rsidRPr="00E17795">
            <w:t xml:space="preserve">Seite </w:t>
          </w:r>
          <w:r>
            <w:fldChar w:fldCharType="begin"/>
          </w:r>
          <w:r>
            <w:instrText xml:space="preserve"> PAGE  \* Arabic  \* MERGEFORMAT </w:instrText>
          </w:r>
          <w:r>
            <w:fldChar w:fldCharType="separate"/>
          </w:r>
          <w:r w:rsidR="00E9325F">
            <w:rPr>
              <w:noProof/>
            </w:rPr>
            <w:t>2</w:t>
          </w:r>
          <w:r>
            <w:rPr>
              <w:noProof/>
            </w:rPr>
            <w:fldChar w:fldCharType="end"/>
          </w:r>
          <w:r w:rsidRPr="00E17795">
            <w:t>/</w:t>
          </w:r>
          <w:fldSimple w:instr=" NUMPAGES  \* Arabic  \* MERGEFORMAT ">
            <w:r w:rsidR="00E9325F">
              <w:rPr>
                <w:noProof/>
              </w:rPr>
              <w:t>4</w:t>
            </w:r>
          </w:fldSimple>
          <w:r w:rsidRPr="00E17795">
            <w:t xml:space="preserve">, </w:t>
          </w:r>
          <w:r w:rsidR="00E9325F">
            <w:rPr>
              <w:b/>
            </w:rPr>
            <w:t>20.</w:t>
          </w:r>
          <w:r w:rsidR="000C063D">
            <w:rPr>
              <w:b/>
            </w:rPr>
            <w:t>02</w:t>
          </w:r>
          <w:r w:rsidRPr="005777E4">
            <w:rPr>
              <w:b/>
            </w:rPr>
            <w:t>.201</w:t>
          </w:r>
          <w:r w:rsidR="000C063D">
            <w:rPr>
              <w:b/>
            </w:rPr>
            <w:t>9</w:t>
          </w:r>
        </w:p>
      </w:tc>
    </w:tr>
  </w:tbl>
  <w:p w14:paraId="45AA6920" w14:textId="77777777" w:rsidR="00104BC7" w:rsidRDefault="00104BC7" w:rsidP="0081152C"/>
  <w:p w14:paraId="358FD089" w14:textId="77777777" w:rsidR="00104BC7" w:rsidRDefault="00104BC7"/>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104BC7" w:rsidRPr="00D76092" w14:paraId="4B9D7CA9" w14:textId="77777777" w:rsidTr="0056138B">
      <w:trPr>
        <w:trHeight w:val="580"/>
      </w:trPr>
      <w:tc>
        <w:tcPr>
          <w:tcW w:w="1720" w:type="dxa"/>
          <w:vAlign w:val="bottom"/>
        </w:tcPr>
        <w:p w14:paraId="38131092" w14:textId="77777777" w:rsidR="00104BC7" w:rsidRPr="00D76092" w:rsidRDefault="00104BC7" w:rsidP="00061DD1"/>
      </w:tc>
      <w:tc>
        <w:tcPr>
          <w:tcW w:w="6649" w:type="dxa"/>
          <w:vAlign w:val="bottom"/>
        </w:tcPr>
        <w:p w14:paraId="4E6F9046" w14:textId="77777777" w:rsidR="00104BC7" w:rsidRPr="0056138B" w:rsidRDefault="00104BC7" w:rsidP="00061DD1">
          <w:pPr>
            <w:rPr>
              <w:sz w:val="26"/>
              <w:szCs w:val="26"/>
            </w:rPr>
          </w:pPr>
          <w:r w:rsidRPr="0056138B">
            <w:rPr>
              <w:sz w:val="26"/>
              <w:szCs w:val="26"/>
            </w:rPr>
            <w:t>Presseinformation</w:t>
          </w:r>
        </w:p>
      </w:tc>
      <w:tc>
        <w:tcPr>
          <w:tcW w:w="3538" w:type="dxa"/>
          <w:vAlign w:val="bottom"/>
        </w:tcPr>
        <w:p w14:paraId="28FEA21A" w14:textId="77777777" w:rsidR="00104BC7" w:rsidRPr="0056138B" w:rsidRDefault="00104BC7"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fldSimple w:instr=" NUMPAGES  \* Arabic  \* MERGEFORMAT ">
            <w:r w:rsidR="002E3D86" w:rsidRPr="002E3D86">
              <w:rPr>
                <w:noProof/>
                <w:position w:val="2"/>
                <w:sz w:val="16"/>
                <w:szCs w:val="16"/>
              </w:rPr>
              <w:t>3</w:t>
            </w:r>
          </w:fldSimple>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2E3D86">
            <w:rPr>
              <w:noProof/>
              <w:position w:val="2"/>
              <w:sz w:val="16"/>
              <w:szCs w:val="16"/>
            </w:rPr>
            <w:t>14.02.2019</w:t>
          </w:r>
          <w:r w:rsidRPr="0056138B">
            <w:rPr>
              <w:position w:val="2"/>
              <w:sz w:val="16"/>
              <w:szCs w:val="16"/>
            </w:rPr>
            <w:fldChar w:fldCharType="end"/>
          </w:r>
        </w:p>
      </w:tc>
    </w:tr>
  </w:tbl>
  <w:p w14:paraId="73C44897" w14:textId="77777777" w:rsidR="00104BC7" w:rsidRDefault="00E9325F">
    <w:r>
      <w:rPr>
        <w:noProof/>
        <w:lang w:eastAsia="de-DE"/>
      </w:rPr>
      <w:pict w14:anchorId="51472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704;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r w:rsidR="00104BC7">
      <w:rPr>
        <w:noProof/>
        <w:lang w:eastAsia="de-DE"/>
      </w:rPr>
      <w:drawing>
        <wp:anchor distT="0" distB="0" distL="114300" distR="114300" simplePos="0" relativeHeight="251655680" behindDoc="1" locked="1" layoutInCell="1" allowOverlap="1" wp14:anchorId="32353601" wp14:editId="3E659A3B">
          <wp:simplePos x="0" y="0"/>
          <wp:positionH relativeFrom="column">
            <wp:posOffset>2844800</wp:posOffset>
          </wp:positionH>
          <wp:positionV relativeFrom="page">
            <wp:posOffset>-6985</wp:posOffset>
          </wp:positionV>
          <wp:extent cx="3289300" cy="1028700"/>
          <wp:effectExtent l="0" t="0" r="0" b="0"/>
          <wp:wrapNone/>
          <wp:docPr id="5"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1C9F5" w14:textId="77777777" w:rsidR="00104BC7" w:rsidRDefault="00104BC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89044F3"/>
    <w:multiLevelType w:val="hybridMultilevel"/>
    <w:tmpl w:val="7A3CE888"/>
    <w:lvl w:ilvl="0" w:tplc="6094728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8CB"/>
    <w:rsid w:val="00003FE5"/>
    <w:rsid w:val="0000472C"/>
    <w:rsid w:val="0000557A"/>
    <w:rsid w:val="000106C2"/>
    <w:rsid w:val="000110C8"/>
    <w:rsid w:val="00014F08"/>
    <w:rsid w:val="00015771"/>
    <w:rsid w:val="000205A8"/>
    <w:rsid w:val="00023BA2"/>
    <w:rsid w:val="00024429"/>
    <w:rsid w:val="000252B6"/>
    <w:rsid w:val="0003088A"/>
    <w:rsid w:val="00031B39"/>
    <w:rsid w:val="00032059"/>
    <w:rsid w:val="000338C3"/>
    <w:rsid w:val="00036563"/>
    <w:rsid w:val="00044BE8"/>
    <w:rsid w:val="00045B28"/>
    <w:rsid w:val="000521DF"/>
    <w:rsid w:val="00052E47"/>
    <w:rsid w:val="000569EB"/>
    <w:rsid w:val="00061157"/>
    <w:rsid w:val="00061DD1"/>
    <w:rsid w:val="00067313"/>
    <w:rsid w:val="00067CF8"/>
    <w:rsid w:val="00070D55"/>
    <w:rsid w:val="00072C9F"/>
    <w:rsid w:val="000730AA"/>
    <w:rsid w:val="0007567A"/>
    <w:rsid w:val="00075693"/>
    <w:rsid w:val="00075E1B"/>
    <w:rsid w:val="00081249"/>
    <w:rsid w:val="00082688"/>
    <w:rsid w:val="00084599"/>
    <w:rsid w:val="00084D56"/>
    <w:rsid w:val="00090B0C"/>
    <w:rsid w:val="00093F01"/>
    <w:rsid w:val="00096365"/>
    <w:rsid w:val="0009678E"/>
    <w:rsid w:val="000A011B"/>
    <w:rsid w:val="000A0742"/>
    <w:rsid w:val="000A2F38"/>
    <w:rsid w:val="000A7366"/>
    <w:rsid w:val="000A74C5"/>
    <w:rsid w:val="000B5750"/>
    <w:rsid w:val="000B6738"/>
    <w:rsid w:val="000B7324"/>
    <w:rsid w:val="000C063D"/>
    <w:rsid w:val="000C1540"/>
    <w:rsid w:val="000C4A73"/>
    <w:rsid w:val="000D4EB1"/>
    <w:rsid w:val="000E34CC"/>
    <w:rsid w:val="000E605A"/>
    <w:rsid w:val="000E6A3F"/>
    <w:rsid w:val="000E7911"/>
    <w:rsid w:val="000F0E33"/>
    <w:rsid w:val="000F1124"/>
    <w:rsid w:val="000F1F43"/>
    <w:rsid w:val="000F29DC"/>
    <w:rsid w:val="000F3E5A"/>
    <w:rsid w:val="000F52E1"/>
    <w:rsid w:val="000F699E"/>
    <w:rsid w:val="000F7147"/>
    <w:rsid w:val="00100A83"/>
    <w:rsid w:val="00103BB9"/>
    <w:rsid w:val="00104BC7"/>
    <w:rsid w:val="00105D8A"/>
    <w:rsid w:val="00106186"/>
    <w:rsid w:val="001061BA"/>
    <w:rsid w:val="00106A5C"/>
    <w:rsid w:val="00111BE0"/>
    <w:rsid w:val="00112087"/>
    <w:rsid w:val="00113B6C"/>
    <w:rsid w:val="001168B5"/>
    <w:rsid w:val="001220D5"/>
    <w:rsid w:val="0012301D"/>
    <w:rsid w:val="001265B8"/>
    <w:rsid w:val="0012667C"/>
    <w:rsid w:val="001274E1"/>
    <w:rsid w:val="00136021"/>
    <w:rsid w:val="00141667"/>
    <w:rsid w:val="00142253"/>
    <w:rsid w:val="00146D40"/>
    <w:rsid w:val="0015094F"/>
    <w:rsid w:val="00160899"/>
    <w:rsid w:val="00161730"/>
    <w:rsid w:val="00163EDC"/>
    <w:rsid w:val="001657CA"/>
    <w:rsid w:val="00174B38"/>
    <w:rsid w:val="0017665D"/>
    <w:rsid w:val="00181E66"/>
    <w:rsid w:val="00184656"/>
    <w:rsid w:val="001848C8"/>
    <w:rsid w:val="001850A1"/>
    <w:rsid w:val="00187792"/>
    <w:rsid w:val="001904E8"/>
    <w:rsid w:val="00193EFD"/>
    <w:rsid w:val="001940B1"/>
    <w:rsid w:val="00194FE7"/>
    <w:rsid w:val="001966A3"/>
    <w:rsid w:val="00197556"/>
    <w:rsid w:val="001A0576"/>
    <w:rsid w:val="001A05C6"/>
    <w:rsid w:val="001A5A27"/>
    <w:rsid w:val="001A7AE0"/>
    <w:rsid w:val="001B68E5"/>
    <w:rsid w:val="001B6BE8"/>
    <w:rsid w:val="001C1279"/>
    <w:rsid w:val="001C559C"/>
    <w:rsid w:val="001D1217"/>
    <w:rsid w:val="001D478F"/>
    <w:rsid w:val="001E2119"/>
    <w:rsid w:val="001E53D8"/>
    <w:rsid w:val="001E6BBF"/>
    <w:rsid w:val="001F242C"/>
    <w:rsid w:val="001F7B5A"/>
    <w:rsid w:val="00200A10"/>
    <w:rsid w:val="00201183"/>
    <w:rsid w:val="00201FC4"/>
    <w:rsid w:val="00203A89"/>
    <w:rsid w:val="002048DF"/>
    <w:rsid w:val="00206525"/>
    <w:rsid w:val="00206B76"/>
    <w:rsid w:val="00207BA2"/>
    <w:rsid w:val="00212706"/>
    <w:rsid w:val="00212AC2"/>
    <w:rsid w:val="00213192"/>
    <w:rsid w:val="00217758"/>
    <w:rsid w:val="0022178F"/>
    <w:rsid w:val="00223670"/>
    <w:rsid w:val="00223AB1"/>
    <w:rsid w:val="00231553"/>
    <w:rsid w:val="00233367"/>
    <w:rsid w:val="002364F9"/>
    <w:rsid w:val="00237EF7"/>
    <w:rsid w:val="002405E7"/>
    <w:rsid w:val="00246ACE"/>
    <w:rsid w:val="00250F51"/>
    <w:rsid w:val="00250F5E"/>
    <w:rsid w:val="002573CE"/>
    <w:rsid w:val="002603DE"/>
    <w:rsid w:val="00260618"/>
    <w:rsid w:val="00261B86"/>
    <w:rsid w:val="002672F0"/>
    <w:rsid w:val="002709F3"/>
    <w:rsid w:val="00271E17"/>
    <w:rsid w:val="00272B8A"/>
    <w:rsid w:val="002812F6"/>
    <w:rsid w:val="00281733"/>
    <w:rsid w:val="00281C89"/>
    <w:rsid w:val="002824B1"/>
    <w:rsid w:val="002841EA"/>
    <w:rsid w:val="00284725"/>
    <w:rsid w:val="00285BAE"/>
    <w:rsid w:val="002879CC"/>
    <w:rsid w:val="002919DE"/>
    <w:rsid w:val="00293ED3"/>
    <w:rsid w:val="0029605D"/>
    <w:rsid w:val="002A01AE"/>
    <w:rsid w:val="002A216E"/>
    <w:rsid w:val="002B08F6"/>
    <w:rsid w:val="002B6123"/>
    <w:rsid w:val="002C0A7E"/>
    <w:rsid w:val="002C1E9F"/>
    <w:rsid w:val="002C253D"/>
    <w:rsid w:val="002D20B2"/>
    <w:rsid w:val="002D2FA6"/>
    <w:rsid w:val="002D51C7"/>
    <w:rsid w:val="002D6E7C"/>
    <w:rsid w:val="002E01C4"/>
    <w:rsid w:val="002E1A90"/>
    <w:rsid w:val="002E21FD"/>
    <w:rsid w:val="002E2315"/>
    <w:rsid w:val="002E24EC"/>
    <w:rsid w:val="002E29D6"/>
    <w:rsid w:val="002E3D86"/>
    <w:rsid w:val="002E4ACF"/>
    <w:rsid w:val="002E4EB1"/>
    <w:rsid w:val="002E5EC4"/>
    <w:rsid w:val="002E7B93"/>
    <w:rsid w:val="00304373"/>
    <w:rsid w:val="00305435"/>
    <w:rsid w:val="0030694A"/>
    <w:rsid w:val="00313C07"/>
    <w:rsid w:val="0031710D"/>
    <w:rsid w:val="0032544D"/>
    <w:rsid w:val="00330507"/>
    <w:rsid w:val="003370BA"/>
    <w:rsid w:val="00341856"/>
    <w:rsid w:val="00347C1A"/>
    <w:rsid w:val="003529A8"/>
    <w:rsid w:val="003552D1"/>
    <w:rsid w:val="00355EA0"/>
    <w:rsid w:val="00357CFC"/>
    <w:rsid w:val="00360C27"/>
    <w:rsid w:val="0036203B"/>
    <w:rsid w:val="0036250C"/>
    <w:rsid w:val="003629B6"/>
    <w:rsid w:val="00362B10"/>
    <w:rsid w:val="00363444"/>
    <w:rsid w:val="0037239C"/>
    <w:rsid w:val="0037273B"/>
    <w:rsid w:val="003755D6"/>
    <w:rsid w:val="003809BA"/>
    <w:rsid w:val="00383E2A"/>
    <w:rsid w:val="00386A8A"/>
    <w:rsid w:val="00387F04"/>
    <w:rsid w:val="00392124"/>
    <w:rsid w:val="00392774"/>
    <w:rsid w:val="003936E7"/>
    <w:rsid w:val="003A0D36"/>
    <w:rsid w:val="003A7883"/>
    <w:rsid w:val="003B3D48"/>
    <w:rsid w:val="003B51CF"/>
    <w:rsid w:val="003C2885"/>
    <w:rsid w:val="003D48CB"/>
    <w:rsid w:val="003D537C"/>
    <w:rsid w:val="003D679D"/>
    <w:rsid w:val="003D782D"/>
    <w:rsid w:val="003D7C68"/>
    <w:rsid w:val="003E004D"/>
    <w:rsid w:val="003E4AB9"/>
    <w:rsid w:val="003F389F"/>
    <w:rsid w:val="00402AD4"/>
    <w:rsid w:val="004128C4"/>
    <w:rsid w:val="00413283"/>
    <w:rsid w:val="00417A3E"/>
    <w:rsid w:val="00430A81"/>
    <w:rsid w:val="004341F6"/>
    <w:rsid w:val="00440133"/>
    <w:rsid w:val="0044165D"/>
    <w:rsid w:val="00442037"/>
    <w:rsid w:val="004463E0"/>
    <w:rsid w:val="004503BA"/>
    <w:rsid w:val="00451FA9"/>
    <w:rsid w:val="00460557"/>
    <w:rsid w:val="004636D9"/>
    <w:rsid w:val="00486A18"/>
    <w:rsid w:val="00491E93"/>
    <w:rsid w:val="0049247B"/>
    <w:rsid w:val="004970DB"/>
    <w:rsid w:val="004A2FE4"/>
    <w:rsid w:val="004A6667"/>
    <w:rsid w:val="004B0514"/>
    <w:rsid w:val="004B05CC"/>
    <w:rsid w:val="004C1A81"/>
    <w:rsid w:val="004C2DC4"/>
    <w:rsid w:val="004C51F4"/>
    <w:rsid w:val="004C6BEF"/>
    <w:rsid w:val="004C721F"/>
    <w:rsid w:val="004C7ED7"/>
    <w:rsid w:val="004D0102"/>
    <w:rsid w:val="004D09EE"/>
    <w:rsid w:val="004D407A"/>
    <w:rsid w:val="004E0937"/>
    <w:rsid w:val="004E0979"/>
    <w:rsid w:val="004E1A77"/>
    <w:rsid w:val="004E2D7A"/>
    <w:rsid w:val="004E3D83"/>
    <w:rsid w:val="004E6D08"/>
    <w:rsid w:val="004F4E9B"/>
    <w:rsid w:val="004F4FD2"/>
    <w:rsid w:val="004F53BF"/>
    <w:rsid w:val="00500B15"/>
    <w:rsid w:val="00505CC6"/>
    <w:rsid w:val="00507651"/>
    <w:rsid w:val="00510B9D"/>
    <w:rsid w:val="00512943"/>
    <w:rsid w:val="00520FF2"/>
    <w:rsid w:val="0052429D"/>
    <w:rsid w:val="00526415"/>
    <w:rsid w:val="0053447A"/>
    <w:rsid w:val="0053449B"/>
    <w:rsid w:val="00535284"/>
    <w:rsid w:val="005403E2"/>
    <w:rsid w:val="00543577"/>
    <w:rsid w:val="00544552"/>
    <w:rsid w:val="0054526C"/>
    <w:rsid w:val="00545D1B"/>
    <w:rsid w:val="00553EDE"/>
    <w:rsid w:val="00554A5C"/>
    <w:rsid w:val="005552F5"/>
    <w:rsid w:val="00555AB3"/>
    <w:rsid w:val="00555E41"/>
    <w:rsid w:val="0056138B"/>
    <w:rsid w:val="0056208A"/>
    <w:rsid w:val="00562A2D"/>
    <w:rsid w:val="00562E74"/>
    <w:rsid w:val="00563B5E"/>
    <w:rsid w:val="00565FB2"/>
    <w:rsid w:val="00571D29"/>
    <w:rsid w:val="005777E4"/>
    <w:rsid w:val="00582366"/>
    <w:rsid w:val="00582E2E"/>
    <w:rsid w:val="00586293"/>
    <w:rsid w:val="00594008"/>
    <w:rsid w:val="0059605E"/>
    <w:rsid w:val="00596FBD"/>
    <w:rsid w:val="005A28F6"/>
    <w:rsid w:val="005A4C20"/>
    <w:rsid w:val="005A509C"/>
    <w:rsid w:val="005A5CF5"/>
    <w:rsid w:val="005B31CC"/>
    <w:rsid w:val="005C65CD"/>
    <w:rsid w:val="005C7CFD"/>
    <w:rsid w:val="005D71FB"/>
    <w:rsid w:val="005D78CF"/>
    <w:rsid w:val="005E051E"/>
    <w:rsid w:val="005E0E10"/>
    <w:rsid w:val="005E206C"/>
    <w:rsid w:val="005E313B"/>
    <w:rsid w:val="005E4391"/>
    <w:rsid w:val="005E6534"/>
    <w:rsid w:val="005E65EF"/>
    <w:rsid w:val="005E6FAA"/>
    <w:rsid w:val="005F1143"/>
    <w:rsid w:val="005F6684"/>
    <w:rsid w:val="00607793"/>
    <w:rsid w:val="0061760A"/>
    <w:rsid w:val="006250AF"/>
    <w:rsid w:val="00631989"/>
    <w:rsid w:val="00632C2D"/>
    <w:rsid w:val="00642261"/>
    <w:rsid w:val="00645861"/>
    <w:rsid w:val="00646ABB"/>
    <w:rsid w:val="00652C12"/>
    <w:rsid w:val="00654F7B"/>
    <w:rsid w:val="00655A88"/>
    <w:rsid w:val="006562EF"/>
    <w:rsid w:val="006577A1"/>
    <w:rsid w:val="00662D1B"/>
    <w:rsid w:val="006721EA"/>
    <w:rsid w:val="00675D26"/>
    <w:rsid w:val="00681AC1"/>
    <w:rsid w:val="00693CEB"/>
    <w:rsid w:val="00694499"/>
    <w:rsid w:val="00696013"/>
    <w:rsid w:val="00697B1E"/>
    <w:rsid w:val="006A72E5"/>
    <w:rsid w:val="006B1223"/>
    <w:rsid w:val="006B26CD"/>
    <w:rsid w:val="006B2BAF"/>
    <w:rsid w:val="006B6740"/>
    <w:rsid w:val="006B73CE"/>
    <w:rsid w:val="006C05AF"/>
    <w:rsid w:val="006C3471"/>
    <w:rsid w:val="006C3E45"/>
    <w:rsid w:val="006C66AF"/>
    <w:rsid w:val="006C6ABB"/>
    <w:rsid w:val="006D0E0E"/>
    <w:rsid w:val="006D297A"/>
    <w:rsid w:val="006D6AEC"/>
    <w:rsid w:val="006E0DDE"/>
    <w:rsid w:val="006E3106"/>
    <w:rsid w:val="006E405C"/>
    <w:rsid w:val="006E5787"/>
    <w:rsid w:val="006F0253"/>
    <w:rsid w:val="006F168F"/>
    <w:rsid w:val="006F1BE1"/>
    <w:rsid w:val="006F58FB"/>
    <w:rsid w:val="006F61A7"/>
    <w:rsid w:val="006F6CB2"/>
    <w:rsid w:val="0070004D"/>
    <w:rsid w:val="00700F8B"/>
    <w:rsid w:val="00702081"/>
    <w:rsid w:val="00704397"/>
    <w:rsid w:val="00705710"/>
    <w:rsid w:val="00705BD4"/>
    <w:rsid w:val="0070679B"/>
    <w:rsid w:val="00706E55"/>
    <w:rsid w:val="00710AD7"/>
    <w:rsid w:val="00712513"/>
    <w:rsid w:val="0071393B"/>
    <w:rsid w:val="00713AA6"/>
    <w:rsid w:val="00713B9B"/>
    <w:rsid w:val="0071770C"/>
    <w:rsid w:val="00722B34"/>
    <w:rsid w:val="0073036B"/>
    <w:rsid w:val="007379A0"/>
    <w:rsid w:val="0074268C"/>
    <w:rsid w:val="00743D80"/>
    <w:rsid w:val="00744815"/>
    <w:rsid w:val="0074734E"/>
    <w:rsid w:val="00747EFD"/>
    <w:rsid w:val="007562B7"/>
    <w:rsid w:val="00763CD3"/>
    <w:rsid w:val="007651D4"/>
    <w:rsid w:val="0076577D"/>
    <w:rsid w:val="00767721"/>
    <w:rsid w:val="007702F2"/>
    <w:rsid w:val="00771512"/>
    <w:rsid w:val="007715DA"/>
    <w:rsid w:val="00782470"/>
    <w:rsid w:val="00785AB1"/>
    <w:rsid w:val="0079347C"/>
    <w:rsid w:val="007A3131"/>
    <w:rsid w:val="007A603E"/>
    <w:rsid w:val="007A70DB"/>
    <w:rsid w:val="007A76C5"/>
    <w:rsid w:val="007B12CD"/>
    <w:rsid w:val="007B2DB1"/>
    <w:rsid w:val="007B416B"/>
    <w:rsid w:val="007B77BD"/>
    <w:rsid w:val="007C13D4"/>
    <w:rsid w:val="007C246F"/>
    <w:rsid w:val="007C6F26"/>
    <w:rsid w:val="007C7874"/>
    <w:rsid w:val="007D1A75"/>
    <w:rsid w:val="007D2844"/>
    <w:rsid w:val="007D47B9"/>
    <w:rsid w:val="007E4AF7"/>
    <w:rsid w:val="007E51F7"/>
    <w:rsid w:val="007E69DB"/>
    <w:rsid w:val="007F0731"/>
    <w:rsid w:val="007F3DF0"/>
    <w:rsid w:val="007F63E6"/>
    <w:rsid w:val="00805278"/>
    <w:rsid w:val="00806B24"/>
    <w:rsid w:val="00807B21"/>
    <w:rsid w:val="0081152C"/>
    <w:rsid w:val="00813104"/>
    <w:rsid w:val="00814AF3"/>
    <w:rsid w:val="00814F4D"/>
    <w:rsid w:val="00816662"/>
    <w:rsid w:val="008173F9"/>
    <w:rsid w:val="00823832"/>
    <w:rsid w:val="00824D3A"/>
    <w:rsid w:val="00835064"/>
    <w:rsid w:val="00835163"/>
    <w:rsid w:val="00836972"/>
    <w:rsid w:val="0084146A"/>
    <w:rsid w:val="00846FB8"/>
    <w:rsid w:val="00850A2F"/>
    <w:rsid w:val="00852C6B"/>
    <w:rsid w:val="00855F05"/>
    <w:rsid w:val="00857468"/>
    <w:rsid w:val="00867360"/>
    <w:rsid w:val="00867829"/>
    <w:rsid w:val="00870FDC"/>
    <w:rsid w:val="008739FB"/>
    <w:rsid w:val="008762BD"/>
    <w:rsid w:val="00876992"/>
    <w:rsid w:val="008778E2"/>
    <w:rsid w:val="0089008E"/>
    <w:rsid w:val="00892519"/>
    <w:rsid w:val="008A040D"/>
    <w:rsid w:val="008A3D0B"/>
    <w:rsid w:val="008A6934"/>
    <w:rsid w:val="008C0048"/>
    <w:rsid w:val="008C499B"/>
    <w:rsid w:val="008D0BD3"/>
    <w:rsid w:val="008D1897"/>
    <w:rsid w:val="008D3629"/>
    <w:rsid w:val="008D4408"/>
    <w:rsid w:val="008D4E15"/>
    <w:rsid w:val="008D7213"/>
    <w:rsid w:val="008D7BA8"/>
    <w:rsid w:val="008E00A5"/>
    <w:rsid w:val="008E3E87"/>
    <w:rsid w:val="008F785E"/>
    <w:rsid w:val="00902FA6"/>
    <w:rsid w:val="00920D7E"/>
    <w:rsid w:val="00921600"/>
    <w:rsid w:val="00922F39"/>
    <w:rsid w:val="009316DE"/>
    <w:rsid w:val="00935F6D"/>
    <w:rsid w:val="00940A70"/>
    <w:rsid w:val="00942870"/>
    <w:rsid w:val="00953C0D"/>
    <w:rsid w:val="00956ECB"/>
    <w:rsid w:val="00971EC8"/>
    <w:rsid w:val="00975627"/>
    <w:rsid w:val="0097667B"/>
    <w:rsid w:val="00980884"/>
    <w:rsid w:val="00981445"/>
    <w:rsid w:val="00982BF4"/>
    <w:rsid w:val="00983D68"/>
    <w:rsid w:val="009849C7"/>
    <w:rsid w:val="00990166"/>
    <w:rsid w:val="00990566"/>
    <w:rsid w:val="009914CA"/>
    <w:rsid w:val="00992F27"/>
    <w:rsid w:val="00997204"/>
    <w:rsid w:val="009A0318"/>
    <w:rsid w:val="009A13AE"/>
    <w:rsid w:val="009A3E5A"/>
    <w:rsid w:val="009B09E4"/>
    <w:rsid w:val="009B3A01"/>
    <w:rsid w:val="009C1E5D"/>
    <w:rsid w:val="009C3C9C"/>
    <w:rsid w:val="009C422D"/>
    <w:rsid w:val="009C62AC"/>
    <w:rsid w:val="009D0C4B"/>
    <w:rsid w:val="009E18D6"/>
    <w:rsid w:val="009E2FF9"/>
    <w:rsid w:val="009F0D3B"/>
    <w:rsid w:val="009F1AC2"/>
    <w:rsid w:val="009F3692"/>
    <w:rsid w:val="009F630E"/>
    <w:rsid w:val="00A00E59"/>
    <w:rsid w:val="00A050E8"/>
    <w:rsid w:val="00A06A19"/>
    <w:rsid w:val="00A06C11"/>
    <w:rsid w:val="00A06FEB"/>
    <w:rsid w:val="00A07AFE"/>
    <w:rsid w:val="00A121BB"/>
    <w:rsid w:val="00A2270F"/>
    <w:rsid w:val="00A25E26"/>
    <w:rsid w:val="00A308E6"/>
    <w:rsid w:val="00A31D56"/>
    <w:rsid w:val="00A35F5C"/>
    <w:rsid w:val="00A36E19"/>
    <w:rsid w:val="00A40665"/>
    <w:rsid w:val="00A42B42"/>
    <w:rsid w:val="00A4368F"/>
    <w:rsid w:val="00A476A6"/>
    <w:rsid w:val="00A47749"/>
    <w:rsid w:val="00A542D6"/>
    <w:rsid w:val="00A54F71"/>
    <w:rsid w:val="00A56E35"/>
    <w:rsid w:val="00A571A4"/>
    <w:rsid w:val="00A630D8"/>
    <w:rsid w:val="00A64767"/>
    <w:rsid w:val="00A70E29"/>
    <w:rsid w:val="00A70F18"/>
    <w:rsid w:val="00A71168"/>
    <w:rsid w:val="00A71F82"/>
    <w:rsid w:val="00A726F0"/>
    <w:rsid w:val="00A73920"/>
    <w:rsid w:val="00A75031"/>
    <w:rsid w:val="00A9159A"/>
    <w:rsid w:val="00A94F64"/>
    <w:rsid w:val="00AA3249"/>
    <w:rsid w:val="00AA4A9F"/>
    <w:rsid w:val="00AA4AD4"/>
    <w:rsid w:val="00AA6F19"/>
    <w:rsid w:val="00AB1582"/>
    <w:rsid w:val="00AB3B59"/>
    <w:rsid w:val="00AB5441"/>
    <w:rsid w:val="00AB55A5"/>
    <w:rsid w:val="00AC0249"/>
    <w:rsid w:val="00AC0AD9"/>
    <w:rsid w:val="00AC24A2"/>
    <w:rsid w:val="00AC56C8"/>
    <w:rsid w:val="00AC596B"/>
    <w:rsid w:val="00AD352B"/>
    <w:rsid w:val="00AD42D6"/>
    <w:rsid w:val="00AD6E80"/>
    <w:rsid w:val="00AE27F5"/>
    <w:rsid w:val="00AE5555"/>
    <w:rsid w:val="00AE5591"/>
    <w:rsid w:val="00AE57FB"/>
    <w:rsid w:val="00AE7EFC"/>
    <w:rsid w:val="00AF094D"/>
    <w:rsid w:val="00AF0B18"/>
    <w:rsid w:val="00B0002D"/>
    <w:rsid w:val="00B01BB2"/>
    <w:rsid w:val="00B02498"/>
    <w:rsid w:val="00B15E1F"/>
    <w:rsid w:val="00B21C24"/>
    <w:rsid w:val="00B251E3"/>
    <w:rsid w:val="00B322E2"/>
    <w:rsid w:val="00B344FC"/>
    <w:rsid w:val="00B34FCE"/>
    <w:rsid w:val="00B351F7"/>
    <w:rsid w:val="00B410F7"/>
    <w:rsid w:val="00B44A37"/>
    <w:rsid w:val="00B52C61"/>
    <w:rsid w:val="00B534AA"/>
    <w:rsid w:val="00B54054"/>
    <w:rsid w:val="00B576B7"/>
    <w:rsid w:val="00B67713"/>
    <w:rsid w:val="00B70E05"/>
    <w:rsid w:val="00B74489"/>
    <w:rsid w:val="00B75A04"/>
    <w:rsid w:val="00B93BC2"/>
    <w:rsid w:val="00B94185"/>
    <w:rsid w:val="00BA0844"/>
    <w:rsid w:val="00BA233C"/>
    <w:rsid w:val="00BA5A9F"/>
    <w:rsid w:val="00BA74B2"/>
    <w:rsid w:val="00BB207C"/>
    <w:rsid w:val="00BB6FBA"/>
    <w:rsid w:val="00BC5FAC"/>
    <w:rsid w:val="00BD2024"/>
    <w:rsid w:val="00BD20A0"/>
    <w:rsid w:val="00BD30BD"/>
    <w:rsid w:val="00BD364D"/>
    <w:rsid w:val="00BD73A0"/>
    <w:rsid w:val="00BE0832"/>
    <w:rsid w:val="00BE0A2D"/>
    <w:rsid w:val="00BE0C69"/>
    <w:rsid w:val="00BE19AB"/>
    <w:rsid w:val="00BE4573"/>
    <w:rsid w:val="00BE4A03"/>
    <w:rsid w:val="00BE55C3"/>
    <w:rsid w:val="00BF1AEE"/>
    <w:rsid w:val="00BF2123"/>
    <w:rsid w:val="00BF2BBF"/>
    <w:rsid w:val="00BF6DDD"/>
    <w:rsid w:val="00C006A4"/>
    <w:rsid w:val="00C02196"/>
    <w:rsid w:val="00C047FB"/>
    <w:rsid w:val="00C05861"/>
    <w:rsid w:val="00C06A18"/>
    <w:rsid w:val="00C1056C"/>
    <w:rsid w:val="00C118D8"/>
    <w:rsid w:val="00C11FF1"/>
    <w:rsid w:val="00C1301B"/>
    <w:rsid w:val="00C15CB8"/>
    <w:rsid w:val="00C22F7B"/>
    <w:rsid w:val="00C24743"/>
    <w:rsid w:val="00C27F07"/>
    <w:rsid w:val="00C30AE8"/>
    <w:rsid w:val="00C31907"/>
    <w:rsid w:val="00C31BB1"/>
    <w:rsid w:val="00C3254C"/>
    <w:rsid w:val="00C32AB0"/>
    <w:rsid w:val="00C3794E"/>
    <w:rsid w:val="00C46FB3"/>
    <w:rsid w:val="00C470CA"/>
    <w:rsid w:val="00C473B5"/>
    <w:rsid w:val="00C5067D"/>
    <w:rsid w:val="00C520C2"/>
    <w:rsid w:val="00C52FBF"/>
    <w:rsid w:val="00C7146D"/>
    <w:rsid w:val="00C72B2D"/>
    <w:rsid w:val="00C73B1C"/>
    <w:rsid w:val="00C74A47"/>
    <w:rsid w:val="00C75342"/>
    <w:rsid w:val="00C775CC"/>
    <w:rsid w:val="00C80FF9"/>
    <w:rsid w:val="00C8484B"/>
    <w:rsid w:val="00C865D9"/>
    <w:rsid w:val="00C8747C"/>
    <w:rsid w:val="00C903F0"/>
    <w:rsid w:val="00C9345F"/>
    <w:rsid w:val="00C93A6E"/>
    <w:rsid w:val="00C93E87"/>
    <w:rsid w:val="00C966E1"/>
    <w:rsid w:val="00CA75A3"/>
    <w:rsid w:val="00CB56E3"/>
    <w:rsid w:val="00CB7D65"/>
    <w:rsid w:val="00CC2609"/>
    <w:rsid w:val="00CC6301"/>
    <w:rsid w:val="00CD13A8"/>
    <w:rsid w:val="00CD1D9B"/>
    <w:rsid w:val="00CD2CF9"/>
    <w:rsid w:val="00CD56DE"/>
    <w:rsid w:val="00CD7486"/>
    <w:rsid w:val="00CE0FDD"/>
    <w:rsid w:val="00CE5581"/>
    <w:rsid w:val="00CE5A8A"/>
    <w:rsid w:val="00CE7D5F"/>
    <w:rsid w:val="00CF7481"/>
    <w:rsid w:val="00D006D2"/>
    <w:rsid w:val="00D0671C"/>
    <w:rsid w:val="00D10E02"/>
    <w:rsid w:val="00D11008"/>
    <w:rsid w:val="00D11023"/>
    <w:rsid w:val="00D15B75"/>
    <w:rsid w:val="00D15CB3"/>
    <w:rsid w:val="00D22732"/>
    <w:rsid w:val="00D22F12"/>
    <w:rsid w:val="00D244D3"/>
    <w:rsid w:val="00D2786B"/>
    <w:rsid w:val="00D32DC3"/>
    <w:rsid w:val="00D34902"/>
    <w:rsid w:val="00D40719"/>
    <w:rsid w:val="00D42038"/>
    <w:rsid w:val="00D43257"/>
    <w:rsid w:val="00D44453"/>
    <w:rsid w:val="00D444BF"/>
    <w:rsid w:val="00D556D4"/>
    <w:rsid w:val="00D556DD"/>
    <w:rsid w:val="00D61F8B"/>
    <w:rsid w:val="00D6439F"/>
    <w:rsid w:val="00D66F70"/>
    <w:rsid w:val="00D73069"/>
    <w:rsid w:val="00D74065"/>
    <w:rsid w:val="00D76092"/>
    <w:rsid w:val="00D7650F"/>
    <w:rsid w:val="00D7673A"/>
    <w:rsid w:val="00D77EF7"/>
    <w:rsid w:val="00D803CA"/>
    <w:rsid w:val="00D82109"/>
    <w:rsid w:val="00D82E83"/>
    <w:rsid w:val="00D843A1"/>
    <w:rsid w:val="00DA1637"/>
    <w:rsid w:val="00DB3909"/>
    <w:rsid w:val="00DB4877"/>
    <w:rsid w:val="00DB5F7D"/>
    <w:rsid w:val="00DC2399"/>
    <w:rsid w:val="00DC3026"/>
    <w:rsid w:val="00DC5F67"/>
    <w:rsid w:val="00DD2754"/>
    <w:rsid w:val="00DD3738"/>
    <w:rsid w:val="00DD6895"/>
    <w:rsid w:val="00DD6E5A"/>
    <w:rsid w:val="00DE0FE2"/>
    <w:rsid w:val="00DE52B3"/>
    <w:rsid w:val="00DF14E8"/>
    <w:rsid w:val="00DF344B"/>
    <w:rsid w:val="00DF3840"/>
    <w:rsid w:val="00DF4BFC"/>
    <w:rsid w:val="00DF5361"/>
    <w:rsid w:val="00DF5B14"/>
    <w:rsid w:val="00E01414"/>
    <w:rsid w:val="00E05FE8"/>
    <w:rsid w:val="00E11F0A"/>
    <w:rsid w:val="00E15EFB"/>
    <w:rsid w:val="00E17795"/>
    <w:rsid w:val="00E177C2"/>
    <w:rsid w:val="00E225E1"/>
    <w:rsid w:val="00E25CAA"/>
    <w:rsid w:val="00E27659"/>
    <w:rsid w:val="00E30C7F"/>
    <w:rsid w:val="00E32625"/>
    <w:rsid w:val="00E32CA2"/>
    <w:rsid w:val="00E335E4"/>
    <w:rsid w:val="00E41277"/>
    <w:rsid w:val="00E4284A"/>
    <w:rsid w:val="00E432F7"/>
    <w:rsid w:val="00E61109"/>
    <w:rsid w:val="00E61814"/>
    <w:rsid w:val="00E62641"/>
    <w:rsid w:val="00E67168"/>
    <w:rsid w:val="00E7068D"/>
    <w:rsid w:val="00E72D77"/>
    <w:rsid w:val="00E74022"/>
    <w:rsid w:val="00E74ADC"/>
    <w:rsid w:val="00E77824"/>
    <w:rsid w:val="00E80E9A"/>
    <w:rsid w:val="00E811D4"/>
    <w:rsid w:val="00E814B3"/>
    <w:rsid w:val="00E82037"/>
    <w:rsid w:val="00E83536"/>
    <w:rsid w:val="00E83665"/>
    <w:rsid w:val="00E83CA2"/>
    <w:rsid w:val="00E9325F"/>
    <w:rsid w:val="00E932DB"/>
    <w:rsid w:val="00E94AEE"/>
    <w:rsid w:val="00EB55E2"/>
    <w:rsid w:val="00EC469D"/>
    <w:rsid w:val="00EE1B78"/>
    <w:rsid w:val="00EE416E"/>
    <w:rsid w:val="00EE593D"/>
    <w:rsid w:val="00EE718E"/>
    <w:rsid w:val="00EF0A28"/>
    <w:rsid w:val="00EF6142"/>
    <w:rsid w:val="00F01362"/>
    <w:rsid w:val="00F06DD2"/>
    <w:rsid w:val="00F14FE1"/>
    <w:rsid w:val="00F16DFF"/>
    <w:rsid w:val="00F20759"/>
    <w:rsid w:val="00F211D2"/>
    <w:rsid w:val="00F22DF5"/>
    <w:rsid w:val="00F24EFA"/>
    <w:rsid w:val="00F26C19"/>
    <w:rsid w:val="00F3093C"/>
    <w:rsid w:val="00F3131F"/>
    <w:rsid w:val="00F3760F"/>
    <w:rsid w:val="00F42283"/>
    <w:rsid w:val="00F427AB"/>
    <w:rsid w:val="00F47B6A"/>
    <w:rsid w:val="00F56EFD"/>
    <w:rsid w:val="00F6122E"/>
    <w:rsid w:val="00F64563"/>
    <w:rsid w:val="00F6713B"/>
    <w:rsid w:val="00F727B4"/>
    <w:rsid w:val="00F729F1"/>
    <w:rsid w:val="00F737AD"/>
    <w:rsid w:val="00F73AB0"/>
    <w:rsid w:val="00F73DE1"/>
    <w:rsid w:val="00F84229"/>
    <w:rsid w:val="00F904BA"/>
    <w:rsid w:val="00F955A9"/>
    <w:rsid w:val="00F9631C"/>
    <w:rsid w:val="00F971B5"/>
    <w:rsid w:val="00FA251D"/>
    <w:rsid w:val="00FA2DCD"/>
    <w:rsid w:val="00FA34A2"/>
    <w:rsid w:val="00FA56A7"/>
    <w:rsid w:val="00FA7A67"/>
    <w:rsid w:val="00FB05CB"/>
    <w:rsid w:val="00FB0E33"/>
    <w:rsid w:val="00FB562E"/>
    <w:rsid w:val="00FB5FD8"/>
    <w:rsid w:val="00FC2074"/>
    <w:rsid w:val="00FC22BA"/>
    <w:rsid w:val="00FC2B66"/>
    <w:rsid w:val="00FC3F9F"/>
    <w:rsid w:val="00FC4B0F"/>
    <w:rsid w:val="00FD2CDE"/>
    <w:rsid w:val="00FD68BB"/>
    <w:rsid w:val="00FE0B41"/>
    <w:rsid w:val="00FE139C"/>
    <w:rsid w:val="00FF0AF9"/>
    <w:rsid w:val="00FF2B04"/>
    <w:rsid w:val="00FF357C"/>
    <w:rsid w:val="00FF75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5524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1"/>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eichen"/>
    <w:rsid w:val="00D73069"/>
    <w:rPr>
      <w:sz w:val="20"/>
    </w:rPr>
  </w:style>
  <w:style w:type="character" w:customStyle="1" w:styleId="KommentartextZeichen">
    <w:name w:val="Kommentartext Zeichen"/>
    <w:link w:val="Kommentartext"/>
    <w:rsid w:val="00D73069"/>
    <w:rPr>
      <w:rFonts w:ascii="Arial" w:hAnsi="Arial"/>
      <w:lang w:eastAsia="en-US"/>
    </w:rPr>
  </w:style>
  <w:style w:type="paragraph" w:styleId="Kommentarthema">
    <w:name w:val="annotation subject"/>
    <w:basedOn w:val="Kommentartext"/>
    <w:next w:val="Kommentartext"/>
    <w:link w:val="KommentarthemaZeichen"/>
    <w:rsid w:val="00D73069"/>
    <w:rPr>
      <w:b/>
      <w:bCs/>
    </w:rPr>
  </w:style>
  <w:style w:type="character" w:customStyle="1" w:styleId="KommentarthemaZeichen">
    <w:name w:val="Kommentarthema Zeiche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 w:type="paragraph" w:styleId="NurText">
    <w:name w:val="Plain Text"/>
    <w:basedOn w:val="Standard"/>
    <w:link w:val="NurTextZeichen"/>
    <w:uiPriority w:val="99"/>
    <w:semiHidden/>
    <w:unhideWhenUsed/>
    <w:rsid w:val="00AA4AD4"/>
    <w:pPr>
      <w:overflowPunct/>
      <w:autoSpaceDE/>
      <w:autoSpaceDN/>
      <w:adjustRightInd/>
      <w:textAlignment w:val="auto"/>
    </w:pPr>
    <w:rPr>
      <w:rFonts w:ascii="Calibri" w:eastAsiaTheme="minorHAnsi" w:hAnsi="Calibri"/>
      <w:sz w:val="22"/>
      <w:szCs w:val="22"/>
    </w:rPr>
  </w:style>
  <w:style w:type="character" w:customStyle="1" w:styleId="NurTextZeichen">
    <w:name w:val="Nur Text Zeichen"/>
    <w:basedOn w:val="Absatzstandardschriftart"/>
    <w:link w:val="NurText"/>
    <w:uiPriority w:val="99"/>
    <w:semiHidden/>
    <w:rsid w:val="00AA4AD4"/>
    <w:rPr>
      <w:rFonts w:ascii="Calibri" w:eastAsiaTheme="minorHAnsi" w:hAnsi="Calibr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1"/>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eichen"/>
    <w:rsid w:val="00D73069"/>
    <w:rPr>
      <w:sz w:val="20"/>
    </w:rPr>
  </w:style>
  <w:style w:type="character" w:customStyle="1" w:styleId="KommentartextZeichen">
    <w:name w:val="Kommentartext Zeichen"/>
    <w:link w:val="Kommentartext"/>
    <w:rsid w:val="00D73069"/>
    <w:rPr>
      <w:rFonts w:ascii="Arial" w:hAnsi="Arial"/>
      <w:lang w:eastAsia="en-US"/>
    </w:rPr>
  </w:style>
  <w:style w:type="paragraph" w:styleId="Kommentarthema">
    <w:name w:val="annotation subject"/>
    <w:basedOn w:val="Kommentartext"/>
    <w:next w:val="Kommentartext"/>
    <w:link w:val="KommentarthemaZeichen"/>
    <w:rsid w:val="00D73069"/>
    <w:rPr>
      <w:b/>
      <w:bCs/>
    </w:rPr>
  </w:style>
  <w:style w:type="character" w:customStyle="1" w:styleId="KommentarthemaZeichen">
    <w:name w:val="Kommentarthema Zeiche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 w:type="paragraph" w:styleId="NurText">
    <w:name w:val="Plain Text"/>
    <w:basedOn w:val="Standard"/>
    <w:link w:val="NurTextZeichen"/>
    <w:uiPriority w:val="99"/>
    <w:semiHidden/>
    <w:unhideWhenUsed/>
    <w:rsid w:val="00AA4AD4"/>
    <w:pPr>
      <w:overflowPunct/>
      <w:autoSpaceDE/>
      <w:autoSpaceDN/>
      <w:adjustRightInd/>
      <w:textAlignment w:val="auto"/>
    </w:pPr>
    <w:rPr>
      <w:rFonts w:ascii="Calibri" w:eastAsiaTheme="minorHAnsi" w:hAnsi="Calibri"/>
      <w:sz w:val="22"/>
      <w:szCs w:val="22"/>
    </w:rPr>
  </w:style>
  <w:style w:type="character" w:customStyle="1" w:styleId="NurTextZeichen">
    <w:name w:val="Nur Text Zeichen"/>
    <w:basedOn w:val="Absatzstandardschriftart"/>
    <w:link w:val="NurText"/>
    <w:uiPriority w:val="99"/>
    <w:semiHidden/>
    <w:rsid w:val="00AA4AD4"/>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0265">
      <w:bodyDiv w:val="1"/>
      <w:marLeft w:val="0"/>
      <w:marRight w:val="0"/>
      <w:marTop w:val="0"/>
      <w:marBottom w:val="0"/>
      <w:divBdr>
        <w:top w:val="none" w:sz="0" w:space="0" w:color="auto"/>
        <w:left w:val="none" w:sz="0" w:space="0" w:color="auto"/>
        <w:bottom w:val="none" w:sz="0" w:space="0" w:color="auto"/>
        <w:right w:val="none" w:sz="0" w:space="0" w:color="auto"/>
      </w:divBdr>
    </w:div>
    <w:div w:id="172844090">
      <w:bodyDiv w:val="1"/>
      <w:marLeft w:val="0"/>
      <w:marRight w:val="0"/>
      <w:marTop w:val="0"/>
      <w:marBottom w:val="0"/>
      <w:divBdr>
        <w:top w:val="none" w:sz="0" w:space="0" w:color="auto"/>
        <w:left w:val="none" w:sz="0" w:space="0" w:color="auto"/>
        <w:bottom w:val="none" w:sz="0" w:space="0" w:color="auto"/>
        <w:right w:val="none" w:sz="0" w:space="0" w:color="auto"/>
      </w:divBdr>
    </w:div>
    <w:div w:id="372735911">
      <w:bodyDiv w:val="1"/>
      <w:marLeft w:val="0"/>
      <w:marRight w:val="0"/>
      <w:marTop w:val="0"/>
      <w:marBottom w:val="0"/>
      <w:divBdr>
        <w:top w:val="none" w:sz="0" w:space="0" w:color="auto"/>
        <w:left w:val="none" w:sz="0" w:space="0" w:color="auto"/>
        <w:bottom w:val="none" w:sz="0" w:space="0" w:color="auto"/>
        <w:right w:val="none" w:sz="0" w:space="0" w:color="auto"/>
      </w:divBdr>
    </w:div>
    <w:div w:id="391854677">
      <w:bodyDiv w:val="1"/>
      <w:marLeft w:val="0"/>
      <w:marRight w:val="0"/>
      <w:marTop w:val="0"/>
      <w:marBottom w:val="0"/>
      <w:divBdr>
        <w:top w:val="none" w:sz="0" w:space="0" w:color="auto"/>
        <w:left w:val="none" w:sz="0" w:space="0" w:color="auto"/>
        <w:bottom w:val="none" w:sz="0" w:space="0" w:color="auto"/>
        <w:right w:val="none" w:sz="0" w:space="0" w:color="auto"/>
      </w:divBdr>
    </w:div>
    <w:div w:id="457914496">
      <w:bodyDiv w:val="1"/>
      <w:marLeft w:val="0"/>
      <w:marRight w:val="0"/>
      <w:marTop w:val="0"/>
      <w:marBottom w:val="0"/>
      <w:divBdr>
        <w:top w:val="none" w:sz="0" w:space="0" w:color="auto"/>
        <w:left w:val="none" w:sz="0" w:space="0" w:color="auto"/>
        <w:bottom w:val="none" w:sz="0" w:space="0" w:color="auto"/>
        <w:right w:val="none" w:sz="0" w:space="0" w:color="auto"/>
      </w:divBdr>
    </w:div>
    <w:div w:id="462504219">
      <w:bodyDiv w:val="1"/>
      <w:marLeft w:val="0"/>
      <w:marRight w:val="0"/>
      <w:marTop w:val="0"/>
      <w:marBottom w:val="0"/>
      <w:divBdr>
        <w:top w:val="none" w:sz="0" w:space="0" w:color="auto"/>
        <w:left w:val="none" w:sz="0" w:space="0" w:color="auto"/>
        <w:bottom w:val="none" w:sz="0" w:space="0" w:color="auto"/>
        <w:right w:val="none" w:sz="0" w:space="0" w:color="auto"/>
      </w:divBdr>
    </w:div>
    <w:div w:id="483356488">
      <w:bodyDiv w:val="1"/>
      <w:marLeft w:val="0"/>
      <w:marRight w:val="0"/>
      <w:marTop w:val="0"/>
      <w:marBottom w:val="0"/>
      <w:divBdr>
        <w:top w:val="none" w:sz="0" w:space="0" w:color="auto"/>
        <w:left w:val="none" w:sz="0" w:space="0" w:color="auto"/>
        <w:bottom w:val="none" w:sz="0" w:space="0" w:color="auto"/>
        <w:right w:val="none" w:sz="0" w:space="0" w:color="auto"/>
      </w:divBdr>
    </w:div>
    <w:div w:id="864517912">
      <w:bodyDiv w:val="1"/>
      <w:marLeft w:val="0"/>
      <w:marRight w:val="0"/>
      <w:marTop w:val="0"/>
      <w:marBottom w:val="0"/>
      <w:divBdr>
        <w:top w:val="none" w:sz="0" w:space="0" w:color="auto"/>
        <w:left w:val="none" w:sz="0" w:space="0" w:color="auto"/>
        <w:bottom w:val="none" w:sz="0" w:space="0" w:color="auto"/>
        <w:right w:val="none" w:sz="0" w:space="0" w:color="auto"/>
      </w:divBdr>
    </w:div>
    <w:div w:id="1083801559">
      <w:bodyDiv w:val="1"/>
      <w:marLeft w:val="0"/>
      <w:marRight w:val="0"/>
      <w:marTop w:val="0"/>
      <w:marBottom w:val="0"/>
      <w:divBdr>
        <w:top w:val="none" w:sz="0" w:space="0" w:color="auto"/>
        <w:left w:val="none" w:sz="0" w:space="0" w:color="auto"/>
        <w:bottom w:val="none" w:sz="0" w:space="0" w:color="auto"/>
        <w:right w:val="none" w:sz="0" w:space="0" w:color="auto"/>
      </w:divBdr>
    </w:div>
    <w:div w:id="1092166795">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d.goossens@3zam.de"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 Id="rId2" Type="http://schemas.openxmlformats.org/officeDocument/2006/relationships/image" Target="media/image7.w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96B08-D0D9-4741-8493-719B7954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596</Words>
  <Characters>3762</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Haas Fertigbau GmbH</vt:lpstr>
    </vt:vector>
  </TitlesOfParts>
  <Company>VC</Company>
  <LinksUpToDate>false</LinksUpToDate>
  <CharactersWithSpaces>4350</CharactersWithSpaces>
  <SharedDoc>false</SharedDoc>
  <HLinks>
    <vt:vector size="54" baseType="variant">
      <vt:variant>
        <vt:i4>2621513</vt:i4>
      </vt:variant>
      <vt:variant>
        <vt:i4>15</vt:i4>
      </vt:variant>
      <vt:variant>
        <vt:i4>0</vt:i4>
      </vt:variant>
      <vt:variant>
        <vt:i4>5</vt:i4>
      </vt:variant>
      <vt:variant>
        <vt:lpwstr>http://haas-fertighaus.de/hp410/energie-technik.htm</vt:lpwstr>
      </vt:variant>
      <vt:variant>
        <vt:lpwstr/>
      </vt:variant>
      <vt:variant>
        <vt:i4>6750297</vt:i4>
      </vt:variant>
      <vt:variant>
        <vt:i4>12</vt:i4>
      </vt:variant>
      <vt:variant>
        <vt:i4>0</vt:i4>
      </vt:variant>
      <vt:variant>
        <vt:i4>5</vt:i4>
      </vt:variant>
      <vt:variant>
        <vt:lpwstr>http://haas-fertighaus.de/hp570/unternehmensphilosophie.htm</vt:lpwstr>
      </vt:variant>
      <vt:variant>
        <vt:lpwstr/>
      </vt:variant>
      <vt:variant>
        <vt:i4>2687044</vt:i4>
      </vt:variant>
      <vt:variant>
        <vt:i4>9</vt:i4>
      </vt:variant>
      <vt:variant>
        <vt:i4>0</vt:i4>
      </vt:variant>
      <vt:variant>
        <vt:i4>5</vt:i4>
      </vt:variant>
      <vt:variant>
        <vt:lpwstr>http://haas-fertighaus.de/download/Cea684b9X14fa8075d63XY7dcd/fertighaus-musterhaus-standorte-haas-haus.pdf</vt:lpwstr>
      </vt:variant>
      <vt:variant>
        <vt:lpwstr/>
      </vt:variant>
      <vt:variant>
        <vt:i4>6946923</vt:i4>
      </vt:variant>
      <vt:variant>
        <vt:i4>6</vt:i4>
      </vt:variant>
      <vt:variant>
        <vt:i4>0</vt:i4>
      </vt:variant>
      <vt:variant>
        <vt:i4>5</vt:i4>
      </vt:variant>
      <vt:variant>
        <vt:lpwstr>http://haas-fertighaus.de/hp412/unternehmen-marken.htm</vt:lpwstr>
      </vt:variant>
      <vt:variant>
        <vt:lpwstr/>
      </vt:variant>
      <vt:variant>
        <vt:i4>6881296</vt:i4>
      </vt:variant>
      <vt:variant>
        <vt:i4>3</vt:i4>
      </vt:variant>
      <vt:variant>
        <vt:i4>0</vt:i4>
      </vt:variant>
      <vt:variant>
        <vt:i4>5</vt:i4>
      </vt:variant>
      <vt:variant>
        <vt:lpwstr>http://haas-fertighaus.de/hp573/geschaeftsfelder-marken.htm</vt:lpwstr>
      </vt:variant>
      <vt:variant>
        <vt:lpwstr/>
      </vt:variant>
      <vt:variant>
        <vt:i4>3407992</vt:i4>
      </vt:variant>
      <vt:variant>
        <vt:i4>0</vt:i4>
      </vt:variant>
      <vt:variant>
        <vt:i4>0</vt:i4>
      </vt:variant>
      <vt:variant>
        <vt:i4>5</vt:i4>
      </vt:variant>
      <vt:variant>
        <vt:lpwstr>http://haas-fertighaus.de/hp571/unternehmensgeschichte.htm</vt:lpwstr>
      </vt:variant>
      <vt:variant>
        <vt:lpwstr/>
      </vt:variant>
      <vt:variant>
        <vt:i4>6750224</vt:i4>
      </vt:variant>
      <vt:variant>
        <vt:i4>-1</vt:i4>
      </vt:variant>
      <vt:variant>
        <vt:i4>2049</vt:i4>
      </vt:variant>
      <vt:variant>
        <vt:i4>1</vt:i4>
      </vt:variant>
      <vt:variant>
        <vt:lpwstr>HH_Logo_4c_C_DE_besser_bauen_Platzierung_A4</vt:lpwstr>
      </vt:variant>
      <vt:variant>
        <vt:lpwstr/>
      </vt:variant>
      <vt:variant>
        <vt:i4>6750224</vt:i4>
      </vt:variant>
      <vt:variant>
        <vt:i4>-1</vt:i4>
      </vt:variant>
      <vt:variant>
        <vt:i4>2050</vt:i4>
      </vt:variant>
      <vt:variant>
        <vt:i4>1</vt:i4>
      </vt:variant>
      <vt:variant>
        <vt:lpwstr>HH_Logo_4c_C_DE_besser_bauen_Platzierung_A4</vt:lpwstr>
      </vt:variant>
      <vt:variant>
        <vt:lpwstr/>
      </vt:variant>
      <vt:variant>
        <vt:i4>6750224</vt:i4>
      </vt:variant>
      <vt:variant>
        <vt:i4>-1</vt:i4>
      </vt:variant>
      <vt:variant>
        <vt:i4>2051</vt:i4>
      </vt:variant>
      <vt:variant>
        <vt:i4>1</vt:i4>
      </vt:variant>
      <vt:variant>
        <vt:lpwstr>HH_Logo_4c_C_DE_besser_bauen_Platzierung_A4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lastModifiedBy>Doris Goossens</cp:lastModifiedBy>
  <cp:revision>12</cp:revision>
  <cp:lastPrinted>2016-06-15T13:50:00Z</cp:lastPrinted>
  <dcterms:created xsi:type="dcterms:W3CDTF">2019-02-14T11:34:00Z</dcterms:created>
  <dcterms:modified xsi:type="dcterms:W3CDTF">2019-02-20T08:39:00Z</dcterms:modified>
</cp:coreProperties>
</file>